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872" w:rsidRPr="00241A6E" w:rsidRDefault="0041288B" w:rsidP="00241A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</w:t>
      </w:r>
      <w:bookmarkStart w:id="0" w:name="_GoBack"/>
      <w:bookmarkEnd w:id="0"/>
      <w:r w:rsidR="00936872" w:rsidRPr="00241A6E">
        <w:rPr>
          <w:rFonts w:ascii="Times New Roman" w:hAnsi="Times New Roman" w:cs="Times New Roman"/>
          <w:b/>
          <w:sz w:val="24"/>
          <w:szCs w:val="24"/>
        </w:rPr>
        <w:t>rettségi témakörök</w:t>
      </w:r>
      <w:r w:rsidR="00241A6E">
        <w:rPr>
          <w:rFonts w:ascii="Times New Roman" w:hAnsi="Times New Roman" w:cs="Times New Roman"/>
          <w:b/>
          <w:sz w:val="24"/>
          <w:szCs w:val="24"/>
        </w:rPr>
        <w:t xml:space="preserve"> – magyar nyelv és irodalom</w:t>
      </w:r>
    </w:p>
    <w:p w:rsidR="00936872" w:rsidRPr="00241A6E" w:rsidRDefault="00936872" w:rsidP="00241A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A6E">
        <w:rPr>
          <w:rFonts w:ascii="Times New Roman" w:hAnsi="Times New Roman" w:cs="Times New Roman"/>
          <w:b/>
          <w:sz w:val="24"/>
          <w:szCs w:val="24"/>
        </w:rPr>
        <w:t>irodalom</w:t>
      </w:r>
    </w:p>
    <w:p w:rsidR="00936872" w:rsidRPr="00241A6E" w:rsidRDefault="00936872" w:rsidP="00241A6E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A6E">
        <w:rPr>
          <w:rFonts w:ascii="Times New Roman" w:hAnsi="Times New Roman" w:cs="Times New Roman"/>
          <w:b/>
          <w:sz w:val="24"/>
          <w:szCs w:val="24"/>
        </w:rPr>
        <w:t>2022/2023 tavaszi vizsgaidőszak</w:t>
      </w:r>
    </w:p>
    <w:p w:rsidR="00241A6E" w:rsidRDefault="00241A6E" w:rsidP="00241A6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Témakör: Művek a magyar irodalomból I. Kötelező szerzők</w:t>
      </w:r>
    </w:p>
    <w:p w:rsidR="00241A6E" w:rsidRPr="004F5958" w:rsidRDefault="00241A6E" w:rsidP="00241A6E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Petőfi Sándor lírája</w:t>
      </w:r>
    </w:p>
    <w:p w:rsidR="00241A6E" w:rsidRPr="004F5958" w:rsidRDefault="00241A6E" w:rsidP="00241A6E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Arany János </w:t>
      </w:r>
      <w:r w:rsidRPr="004F5958">
        <w:rPr>
          <w:rFonts w:ascii="Times New Roman" w:hAnsi="Times New Roman" w:cs="Times New Roman"/>
          <w:sz w:val="24"/>
        </w:rPr>
        <w:t>költészete</w:t>
      </w:r>
      <w:r>
        <w:rPr>
          <w:rFonts w:ascii="Times New Roman" w:hAnsi="Times New Roman" w:cs="Times New Roman"/>
          <w:sz w:val="24"/>
        </w:rPr>
        <w:t xml:space="preserve"> </w:t>
      </w:r>
    </w:p>
    <w:p w:rsidR="00241A6E" w:rsidRPr="004F5958" w:rsidRDefault="00241A6E" w:rsidP="00241A6E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Ady Endre </w:t>
      </w:r>
      <w:r w:rsidRPr="004F5958">
        <w:rPr>
          <w:rFonts w:ascii="Times New Roman" w:hAnsi="Times New Roman" w:cs="Times New Roman"/>
          <w:sz w:val="24"/>
        </w:rPr>
        <w:t>költészete</w:t>
      </w:r>
      <w:r>
        <w:rPr>
          <w:rFonts w:ascii="Times New Roman" w:hAnsi="Times New Roman" w:cs="Times New Roman"/>
          <w:sz w:val="24"/>
        </w:rPr>
        <w:t xml:space="preserve"> </w:t>
      </w:r>
    </w:p>
    <w:p w:rsidR="00241A6E" w:rsidRPr="004F5958" w:rsidRDefault="00241A6E" w:rsidP="00241A6E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Babits Mihály </w:t>
      </w:r>
      <w:r w:rsidRPr="004F5958">
        <w:rPr>
          <w:rFonts w:ascii="Times New Roman" w:hAnsi="Times New Roman" w:cs="Times New Roman"/>
          <w:sz w:val="24"/>
        </w:rPr>
        <w:t>lírája</w:t>
      </w:r>
    </w:p>
    <w:p w:rsidR="00241A6E" w:rsidRPr="00241A6E" w:rsidRDefault="00241A6E" w:rsidP="00241A6E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241A6E">
        <w:rPr>
          <w:rFonts w:ascii="Times New Roman" w:hAnsi="Times New Roman" w:cs="Times New Roman"/>
          <w:sz w:val="24"/>
        </w:rPr>
        <w:t>Kosztolányi Dezső lírája</w:t>
      </w:r>
    </w:p>
    <w:p w:rsidR="00241A6E" w:rsidRPr="004F5958" w:rsidRDefault="00241A6E" w:rsidP="00241A6E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József Attila lírája</w:t>
      </w:r>
    </w:p>
    <w:p w:rsidR="00241A6E" w:rsidRDefault="00241A6E" w:rsidP="00241A6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Témakör: Művek a magyar irodalomból II. Választható szerzők</w:t>
      </w:r>
    </w:p>
    <w:p w:rsidR="00241A6E" w:rsidRDefault="00241A6E" w:rsidP="00241A6E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F3EA4">
        <w:rPr>
          <w:rFonts w:ascii="Times New Roman" w:hAnsi="Times New Roman" w:cs="Times New Roman"/>
          <w:sz w:val="24"/>
        </w:rPr>
        <w:t>Csokonai Vitéz Mihály költészete</w:t>
      </w:r>
    </w:p>
    <w:p w:rsidR="00241A6E" w:rsidRPr="00776B21" w:rsidRDefault="00241A6E" w:rsidP="00241A6E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776B21">
        <w:rPr>
          <w:rFonts w:ascii="Times New Roman" w:hAnsi="Times New Roman" w:cs="Times New Roman"/>
          <w:sz w:val="24"/>
        </w:rPr>
        <w:t xml:space="preserve">Berzsenyi Dániel költészete </w:t>
      </w:r>
    </w:p>
    <w:p w:rsidR="00241A6E" w:rsidRPr="00776B21" w:rsidRDefault="00241A6E" w:rsidP="00241A6E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776B21">
        <w:rPr>
          <w:rFonts w:ascii="Times New Roman" w:hAnsi="Times New Roman" w:cs="Times New Roman"/>
          <w:sz w:val="24"/>
        </w:rPr>
        <w:t>Jókai Mór regényeinek világa</w:t>
      </w:r>
    </w:p>
    <w:p w:rsidR="00241A6E" w:rsidRPr="00C13B84" w:rsidRDefault="00241A6E" w:rsidP="00241A6E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13B84">
        <w:rPr>
          <w:rFonts w:ascii="Times New Roman" w:hAnsi="Times New Roman" w:cs="Times New Roman"/>
          <w:sz w:val="24"/>
        </w:rPr>
        <w:t>Mikszáth Kálmán parasztábrázolása</w:t>
      </w:r>
    </w:p>
    <w:p w:rsidR="00241A6E" w:rsidRPr="00C13B84" w:rsidRDefault="00241A6E" w:rsidP="00241A6E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13B84">
        <w:rPr>
          <w:rFonts w:ascii="Times New Roman" w:hAnsi="Times New Roman" w:cs="Times New Roman"/>
          <w:sz w:val="24"/>
        </w:rPr>
        <w:t>Móricz Zsigmond novellái</w:t>
      </w:r>
    </w:p>
    <w:p w:rsidR="00241A6E" w:rsidRPr="00C13B84" w:rsidRDefault="00241A6E" w:rsidP="00241A6E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Radnóti Miklós lírája </w:t>
      </w:r>
    </w:p>
    <w:p w:rsidR="00241A6E" w:rsidRDefault="00241A6E" w:rsidP="00241A6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Témakör: Művek a magyar irodalomból III. Kortárs szerzők</w:t>
      </w:r>
    </w:p>
    <w:p w:rsidR="00241A6E" w:rsidRPr="00C13B84" w:rsidRDefault="00241A6E" w:rsidP="00241A6E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13B84">
        <w:rPr>
          <w:rFonts w:ascii="Times New Roman" w:hAnsi="Times New Roman" w:cs="Times New Roman"/>
          <w:sz w:val="24"/>
        </w:rPr>
        <w:t>Tóth Krisztina</w:t>
      </w:r>
      <w:r>
        <w:rPr>
          <w:rFonts w:ascii="Times New Roman" w:hAnsi="Times New Roman" w:cs="Times New Roman"/>
          <w:sz w:val="24"/>
        </w:rPr>
        <w:t xml:space="preserve"> novellisztikája</w:t>
      </w:r>
    </w:p>
    <w:p w:rsidR="00241A6E" w:rsidRPr="006C286B" w:rsidRDefault="00241A6E" w:rsidP="00241A6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Témakör: Művek a világirodalomból</w:t>
      </w:r>
    </w:p>
    <w:p w:rsidR="00241A6E" w:rsidRDefault="00241A6E" w:rsidP="00241A6E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F014DB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z orosz realizmus:</w:t>
      </w:r>
      <w:r w:rsidRPr="00F014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Anton </w:t>
      </w:r>
      <w:proofErr w:type="spellStart"/>
      <w:r>
        <w:rPr>
          <w:rFonts w:ascii="Times New Roman" w:hAnsi="Times New Roman" w:cs="Times New Roman"/>
          <w:sz w:val="24"/>
        </w:rPr>
        <w:t>Pavlovics</w:t>
      </w:r>
      <w:proofErr w:type="spellEnd"/>
      <w:r>
        <w:rPr>
          <w:rFonts w:ascii="Times New Roman" w:hAnsi="Times New Roman" w:cs="Times New Roman"/>
          <w:sz w:val="24"/>
        </w:rPr>
        <w:t xml:space="preserve"> Csehov</w:t>
      </w:r>
    </w:p>
    <w:p w:rsidR="00241A6E" w:rsidRPr="00776B21" w:rsidRDefault="00241A6E" w:rsidP="00241A6E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776B21">
        <w:rPr>
          <w:rFonts w:ascii="Times New Roman" w:hAnsi="Times New Roman" w:cs="Times New Roman"/>
          <w:sz w:val="24"/>
        </w:rPr>
        <w:t xml:space="preserve">A francia szimbolizmus </w:t>
      </w:r>
    </w:p>
    <w:p w:rsidR="00241A6E" w:rsidRPr="00C13B84" w:rsidRDefault="00241A6E" w:rsidP="00241A6E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Franz Kafka világa</w:t>
      </w:r>
    </w:p>
    <w:p w:rsidR="00241A6E" w:rsidRDefault="00241A6E" w:rsidP="00241A6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Témakör: Színház és dráma</w:t>
      </w:r>
    </w:p>
    <w:p w:rsidR="00241A6E" w:rsidRPr="00776B21" w:rsidRDefault="00241A6E" w:rsidP="00241A6E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776B21">
        <w:rPr>
          <w:rFonts w:ascii="Times New Roman" w:hAnsi="Times New Roman" w:cs="Times New Roman"/>
          <w:sz w:val="24"/>
        </w:rPr>
        <w:t xml:space="preserve">Az angol reneszánsz dráma </w:t>
      </w:r>
    </w:p>
    <w:p w:rsidR="00241A6E" w:rsidRPr="00776B21" w:rsidRDefault="00241A6E" w:rsidP="00241A6E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776B21">
        <w:rPr>
          <w:rFonts w:ascii="Times New Roman" w:hAnsi="Times New Roman" w:cs="Times New Roman"/>
          <w:sz w:val="24"/>
        </w:rPr>
        <w:t>Madách Imre: Az ember tragédiája</w:t>
      </w:r>
    </w:p>
    <w:p w:rsidR="00241A6E" w:rsidRDefault="00241A6E" w:rsidP="00241A6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Témakör: Az irodalom határterületei</w:t>
      </w:r>
    </w:p>
    <w:p w:rsidR="00241A6E" w:rsidRPr="00A522F6" w:rsidRDefault="00241A6E" w:rsidP="00241A6E">
      <w:pPr>
        <w:pStyle w:val="Listaszerbekezds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522F6">
        <w:rPr>
          <w:rFonts w:ascii="Times New Roman" w:hAnsi="Times New Roman" w:cs="Times New Roman"/>
          <w:sz w:val="24"/>
        </w:rPr>
        <w:t xml:space="preserve">Gyermek-és ifjúsági </w:t>
      </w:r>
      <w:r>
        <w:rPr>
          <w:rFonts w:ascii="Times New Roman" w:hAnsi="Times New Roman" w:cs="Times New Roman"/>
          <w:sz w:val="24"/>
        </w:rPr>
        <w:t>irodalom: Antoine de</w:t>
      </w:r>
      <w:r w:rsidRPr="00A522F6">
        <w:rPr>
          <w:rFonts w:ascii="Times New Roman" w:hAnsi="Times New Roman" w:cs="Times New Roman"/>
          <w:sz w:val="24"/>
        </w:rPr>
        <w:t xml:space="preserve"> Saint-</w:t>
      </w:r>
      <w:proofErr w:type="spellStart"/>
      <w:r w:rsidRPr="00A522F6">
        <w:rPr>
          <w:rFonts w:ascii="Times New Roman" w:hAnsi="Times New Roman" w:cs="Times New Roman"/>
          <w:sz w:val="24"/>
        </w:rPr>
        <w:t>Exupèry</w:t>
      </w:r>
      <w:proofErr w:type="spellEnd"/>
    </w:p>
    <w:p w:rsidR="00241A6E" w:rsidRDefault="00241A6E" w:rsidP="00241A6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Témakör: Regionális kultúra és a határon túli irodalom</w:t>
      </w:r>
    </w:p>
    <w:p w:rsidR="00936872" w:rsidRPr="00776B21" w:rsidRDefault="00241A6E" w:rsidP="00776B21">
      <w:pPr>
        <w:pStyle w:val="Listaszerbekezds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522F6">
        <w:rPr>
          <w:rFonts w:ascii="Times New Roman" w:hAnsi="Times New Roman" w:cs="Times New Roman"/>
          <w:sz w:val="24"/>
        </w:rPr>
        <w:t xml:space="preserve">Szeged </w:t>
      </w:r>
      <w:proofErr w:type="spellStart"/>
      <w:r w:rsidRPr="00A522F6">
        <w:rPr>
          <w:rFonts w:ascii="Times New Roman" w:hAnsi="Times New Roman" w:cs="Times New Roman"/>
          <w:sz w:val="24"/>
        </w:rPr>
        <w:t>szülötte</w:t>
      </w:r>
      <w:proofErr w:type="spellEnd"/>
      <w:r w:rsidR="00776B21">
        <w:rPr>
          <w:rFonts w:ascii="Times New Roman" w:hAnsi="Times New Roman" w:cs="Times New Roman"/>
          <w:sz w:val="24"/>
        </w:rPr>
        <w:t xml:space="preserve">: </w:t>
      </w:r>
      <w:r w:rsidRPr="00A522F6">
        <w:rPr>
          <w:rFonts w:ascii="Times New Roman" w:hAnsi="Times New Roman" w:cs="Times New Roman"/>
          <w:sz w:val="24"/>
        </w:rPr>
        <w:t>Juhász Gyula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936872" w:rsidRPr="00776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7801"/>
    <w:multiLevelType w:val="hybridMultilevel"/>
    <w:tmpl w:val="3D8EE1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F2D6E"/>
    <w:multiLevelType w:val="hybridMultilevel"/>
    <w:tmpl w:val="21C045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D049B"/>
    <w:multiLevelType w:val="hybridMultilevel"/>
    <w:tmpl w:val="4210E5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91F15"/>
    <w:multiLevelType w:val="hybridMultilevel"/>
    <w:tmpl w:val="51C09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C33E6"/>
    <w:multiLevelType w:val="hybridMultilevel"/>
    <w:tmpl w:val="7996D5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72"/>
    <w:rsid w:val="00241A6E"/>
    <w:rsid w:val="0041288B"/>
    <w:rsid w:val="00776B21"/>
    <w:rsid w:val="00936872"/>
    <w:rsid w:val="009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BEDC"/>
  <w15:chartTrackingRefBased/>
  <w15:docId w15:val="{1BDEFF3F-931F-4F36-985A-2270046C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1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Kata</cp:lastModifiedBy>
  <cp:revision>4</cp:revision>
  <dcterms:created xsi:type="dcterms:W3CDTF">2023-04-15T11:35:00Z</dcterms:created>
  <dcterms:modified xsi:type="dcterms:W3CDTF">2023-04-15T15:08:00Z</dcterms:modified>
</cp:coreProperties>
</file>