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B3" w:rsidRPr="001B3B7A" w:rsidRDefault="00C73DB3" w:rsidP="00C7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7A">
        <w:rPr>
          <w:rFonts w:ascii="Times New Roman" w:hAnsi="Times New Roman" w:cs="Times New Roman"/>
          <w:b/>
          <w:sz w:val="28"/>
          <w:szCs w:val="28"/>
        </w:rPr>
        <w:t xml:space="preserve">ANGOL </w:t>
      </w:r>
      <w:r w:rsidR="00AE25FC">
        <w:rPr>
          <w:rFonts w:ascii="Times New Roman" w:hAnsi="Times New Roman" w:cs="Times New Roman"/>
          <w:b/>
          <w:sz w:val="28"/>
          <w:szCs w:val="28"/>
        </w:rPr>
        <w:t xml:space="preserve">NYELV - </w:t>
      </w:r>
      <w:bookmarkStart w:id="0" w:name="_GoBack"/>
      <w:bookmarkEnd w:id="0"/>
      <w:r w:rsidRPr="001B3B7A">
        <w:rPr>
          <w:rFonts w:ascii="Times New Roman" w:hAnsi="Times New Roman" w:cs="Times New Roman"/>
          <w:b/>
          <w:sz w:val="28"/>
          <w:szCs w:val="28"/>
        </w:rPr>
        <w:t>ÉRETTSÉGI TÉMAKÖRÖK</w:t>
      </w:r>
    </w:p>
    <w:p w:rsidR="00C73DB3" w:rsidRPr="001B3B7A" w:rsidRDefault="00C73DB3" w:rsidP="00C73D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3B7A">
        <w:rPr>
          <w:rFonts w:ascii="Times New Roman" w:hAnsi="Times New Roman" w:cs="Times New Roman"/>
          <w:sz w:val="28"/>
          <w:szCs w:val="28"/>
          <w:u w:val="single"/>
        </w:rPr>
        <w:t>ÖSSZEÁLLÍTOTTA: KONKOLY LÁSZLÓ, SZAKTANÁR</w:t>
      </w:r>
    </w:p>
    <w:p w:rsidR="00C73DB3" w:rsidRPr="001B3B7A" w:rsidRDefault="00C73DB3" w:rsidP="00C73D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5568F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5568F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5568F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S TANÉV, MÁJUS – JÚNIUSI</w:t>
      </w:r>
    </w:p>
    <w:p w:rsidR="00C73DB3" w:rsidRDefault="00C73DB3" w:rsidP="00C73D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ÉRETTSÉGI VIZSGAIDŐSZAK</w:t>
      </w:r>
    </w:p>
    <w:p w:rsidR="005568F7" w:rsidRPr="001B3B7A" w:rsidRDefault="003F46C4" w:rsidP="00C73D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11B // </w:t>
      </w:r>
      <w:r w:rsidR="005568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12A OSZTÁLY </w:t>
      </w:r>
      <w:r w:rsidR="008B1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NAPPALI TAGOZAT </w:t>
      </w:r>
    </w:p>
    <w:p w:rsidR="00C73DB3" w:rsidRPr="00A22DC7" w:rsidRDefault="00C73DB3" w:rsidP="00C73DB3">
      <w:pPr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Témakörök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Személyes vonatkozások, család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vizsgázó személye, életrajza, életének fontos állomásai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Családi élet, családi kapcsolatok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családi élet mindennapjai, otthoni teendők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Személyes tervek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család szerepe az egyén és a társadalom életében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Családi munkamegosztás, szerepek a családban, generációk együttélése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Ember és társadalom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másik ember külső és belső jellemzése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Baráti kör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Kapcsolat a kortársakkal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Női és férfi szerepek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Ünnepek, családi ünnepek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Öltözködés és divat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Vásárlás, szolgáltatások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Hasonlóságok és különbségek az emberek között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Az emberi kapcsolatok minősége, fontossága (barátság, szerelem, házasság)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Lázadás vagy alkalmazkodás; a tizenévesek útkeresése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Előítéletek, társadalmi problémák és azok kezelése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Az ünnepek fontossága az egyén és a társadalom életében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Az öltözködés mint a társadalmi hovatartozás kifejezése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fogyasztói társadalom, reklámok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Társadalmi viselkedésformák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Környezetünk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Az otthon, a lakóhely és környéke (a lakószoba, a lakás és a ház bemutatás)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lakóhely nevezetességei, szolgáltatások, szórakozási lehetőségek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városi és vidéki élet összehasonlítása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Növények és állatok a környezetünkben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Környezetvédelem a szűkebb környezetünkben – Mit tehetünk környezetünkért vagy a természet megóvásáért?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Időjárás </w:t>
      </w:r>
    </w:p>
    <w:p w:rsidR="00A22DC7" w:rsidRDefault="00A22DC7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lakóhely és környéke fejlődésének problémái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természet és az ember harmóniája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környezetvédelem lehetőségei és problémái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Az iskola</w:t>
      </w:r>
    </w:p>
    <w:p w:rsidR="00C73DB3" w:rsidRPr="00A22DC7" w:rsidRDefault="00C73DB3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Saját iskolánk bemutatás </w:t>
      </w:r>
    </w:p>
    <w:p w:rsidR="00C73DB3" w:rsidRPr="00A22DC7" w:rsidRDefault="00C73DB3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Tárgyak, órarend, érdeklődési kör, tanulmányi munka </w:t>
      </w:r>
    </w:p>
    <w:p w:rsidR="00C73DB3" w:rsidRPr="00A22DC7" w:rsidRDefault="00C73DB3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nyelvtanulás, a nyelvtudás szerepe és fontossága </w:t>
      </w:r>
    </w:p>
    <w:p w:rsidR="00C73DB3" w:rsidRPr="00A22DC7" w:rsidRDefault="00C73DB3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Az iskolai élet tanuláson kívüli eseményei, iskolai hagyományok </w:t>
      </w:r>
    </w:p>
    <w:p w:rsidR="00C73DB3" w:rsidRPr="00A22DC7" w:rsidRDefault="00C73DB3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Tanulmányi tervek </w:t>
      </w:r>
    </w:p>
    <w:p w:rsidR="00B66296" w:rsidRPr="00A22DC7" w:rsidRDefault="00B66296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Pályaválasztás </w:t>
      </w:r>
    </w:p>
    <w:p w:rsidR="00C73DB3" w:rsidRPr="00A22DC7" w:rsidRDefault="00C73DB3" w:rsidP="00C73D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96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sz w:val="24"/>
          <w:szCs w:val="24"/>
        </w:rPr>
        <w:t>Iskolatípusok és iskolarendszer Magyarországon és más országokban</w:t>
      </w:r>
    </w:p>
    <w:p w:rsidR="00B66296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sz w:val="24"/>
          <w:szCs w:val="24"/>
        </w:rPr>
        <w:t>Hasonló események és hagyományok külföldi iskolákban</w:t>
      </w:r>
    </w:p>
    <w:p w:rsidR="005568F7" w:rsidRPr="00A22DC7" w:rsidRDefault="005568F7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A munka világa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munkavállalás – munkakörülmények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Munkába állás – személyes tulajdonságok </w:t>
      </w:r>
    </w:p>
    <w:p w:rsidR="00B66296" w:rsidRPr="00A22DC7" w:rsidRDefault="00B66296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Diákmunka </w:t>
      </w:r>
    </w:p>
    <w:p w:rsidR="00B66296" w:rsidRPr="00A22DC7" w:rsidRDefault="00B66296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Pályaválasztás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munkavállalás körülményei, lehetőségei itthon és más országokban, divatszakmák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Életmód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Napirend, időbeosztás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Az egészséges életmód – táplálkozás, mozgás, testápolás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Étkezési szokások a családban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Ételek, kedvenc ételek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Étkezés iskolai menzán, éttermekben, gyorséttermekben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Gyakori betegségek, sérülések, baleset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Gyógykezelés (házi orvos, szakorvos, kórházak) </w:t>
      </w:r>
    </w:p>
    <w:p w:rsidR="00A22DC7" w:rsidRDefault="00A22DC7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  <w:r w:rsidR="00C73DB3" w:rsidRPr="00A2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kulturált étkezés feltételei, fontossága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szenvedélybetegségek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Az étkezési szokások hazánkban és más országokban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Ételspecialitások hazánkban és más országokban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Szabadidő, művelődés, szórakozás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Szabadidős elfoglaltságok, hobbik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Színház, mozi, koncert, kiállítás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Sportolás, kedvenc sport, iskolai sport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Olvasás, rádió, tévé, számítógép, internet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Kulturális események </w:t>
      </w:r>
    </w:p>
    <w:p w:rsidR="00A22DC7" w:rsidRDefault="00A22DC7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  <w:r w:rsidR="00C73DB3" w:rsidRPr="00A2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szabadidő jelentősége az ember életében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művészet szerepe a mindennapokban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Szabadidősport, élsport, veszélyes sportok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könyvek, a média és az internet szerepe, hatásai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Utazás, turizmus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közlekedés eszközei, lehetőségei, a tömegközlekedés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Nyaralás itthon, illetve külföldön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Utazási előkészületek, egy utazás megtervezése, megszervezése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Az egyéni és a társas utazás előnyei és hátrányai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motorizáció hatása a környezetre </w:t>
      </w:r>
      <w:proofErr w:type="spellStart"/>
      <w:r w:rsidRPr="00A22DC7">
        <w:rPr>
          <w:rFonts w:ascii="Times New Roman" w:hAnsi="Times New Roman" w:cs="Times New Roman"/>
          <w:sz w:val="24"/>
          <w:szCs w:val="24"/>
        </w:rPr>
        <w:t>ésa</w:t>
      </w:r>
      <w:proofErr w:type="spellEnd"/>
      <w:r w:rsidRPr="00A22DC7">
        <w:rPr>
          <w:rFonts w:ascii="Times New Roman" w:hAnsi="Times New Roman" w:cs="Times New Roman"/>
          <w:sz w:val="24"/>
          <w:szCs w:val="24"/>
        </w:rPr>
        <w:t xml:space="preserve"> társadalomra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Az idegenforgalom jelentősége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Tudomány és technika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Népszerű tudományok, ismeretterjesztés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technikai eszközök szerepe a mindennapi életben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tudományos és technikai fejlődés pozitív és negatív hatása a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társadalomra, az emberiségre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Gazdaság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Családi gazdálkodás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A pénz szerepe a mindennapokban 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Vásárlás, szolgáltatások (bank, posta) </w:t>
      </w:r>
    </w:p>
    <w:p w:rsidR="00A22DC7" w:rsidRDefault="00A22DC7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Üzleti világ, fogyasztás, reklámok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Pénzkezelés a célnyelvi országokban</w:t>
      </w:r>
    </w:p>
    <w:p w:rsidR="00A0375A" w:rsidRPr="00A22DC7" w:rsidRDefault="00A0375A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C7">
        <w:rPr>
          <w:rFonts w:ascii="Times New Roman" w:hAnsi="Times New Roman" w:cs="Times New Roman"/>
          <w:b/>
          <w:sz w:val="24"/>
          <w:szCs w:val="24"/>
          <w:u w:val="single"/>
        </w:rPr>
        <w:t>Kommunikációs helyzetek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A vizsgázó az alábbi kommunikációs helyzetekben, illetve szerepekben nyilatkozhat meg szóban: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Áruházban, üzletben, piacon vevő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Családban, családnál, baráti körben vendéglátó, vendég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Étteremben, kávéházban, vendéglőben vendég, egy társaság tagja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Hivatalokban, rendőrségen ügyfél, állampolgár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Ifjúsági szálláson, campingben, panzióban, szállodában vendég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Iskolában tanuló, iskolatárs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Kulturális intézményben, sportlétesítményben, klubban vendég, látogató, egy társaság tagja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Országhatáron turista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Orvosnál beteg, kísérő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Szolgáltató egységekben (fodrász, utazási iroda, jegyiroda, benzinkút, bank, posta, cipész, gyógyszertár stb.) ügyfél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Szünidei munkahelyen munkavállaló – illetve állásinterjú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Tájékozódás az utcán, útközben helyi lakos, turista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Telefonbeszélgetésben hívó és hívott fél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Tömegközlekedési eszközökön (vasúton, buszon, villamoson, taxiban, repülőn, hajón) utas, útitárs</w:t>
      </w: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B3" w:rsidRPr="00A22DC7" w:rsidRDefault="00C73DB3" w:rsidP="00C7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C7">
        <w:rPr>
          <w:rFonts w:ascii="Times New Roman" w:hAnsi="Times New Roman" w:cs="Times New Roman"/>
          <w:sz w:val="24"/>
          <w:szCs w:val="24"/>
        </w:rPr>
        <w:t>Szeged, 202</w:t>
      </w:r>
      <w:r w:rsidR="005568F7" w:rsidRPr="00A22DC7">
        <w:rPr>
          <w:rFonts w:ascii="Times New Roman" w:hAnsi="Times New Roman" w:cs="Times New Roman"/>
          <w:sz w:val="24"/>
          <w:szCs w:val="24"/>
        </w:rPr>
        <w:t>3</w:t>
      </w:r>
      <w:r w:rsidRPr="00A22DC7">
        <w:rPr>
          <w:rFonts w:ascii="Times New Roman" w:hAnsi="Times New Roman" w:cs="Times New Roman"/>
          <w:sz w:val="24"/>
          <w:szCs w:val="24"/>
        </w:rPr>
        <w:t xml:space="preserve">. 04. </w:t>
      </w:r>
      <w:r w:rsidR="005568F7" w:rsidRPr="00A22DC7">
        <w:rPr>
          <w:rFonts w:ascii="Times New Roman" w:hAnsi="Times New Roman" w:cs="Times New Roman"/>
          <w:sz w:val="24"/>
          <w:szCs w:val="24"/>
        </w:rPr>
        <w:t>18</w:t>
      </w:r>
      <w:r w:rsidRPr="00A22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21D" w:rsidRDefault="0026521D"/>
    <w:sectPr w:rsidR="0026521D" w:rsidSect="0000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3"/>
    <w:rsid w:val="0026521D"/>
    <w:rsid w:val="003F46C4"/>
    <w:rsid w:val="005568F7"/>
    <w:rsid w:val="008B1EE3"/>
    <w:rsid w:val="00A0375A"/>
    <w:rsid w:val="00A22DC7"/>
    <w:rsid w:val="00AE25FC"/>
    <w:rsid w:val="00B66296"/>
    <w:rsid w:val="00C73DB3"/>
    <w:rsid w:val="00D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3758"/>
  <w15:docId w15:val="{CA995BED-F038-4713-8C5C-D152911F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3DB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1CE0-2ADC-4360-8266-6F8B7486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2023-04-18T15:35:00Z</dcterms:created>
  <dcterms:modified xsi:type="dcterms:W3CDTF">2023-04-18T15:57:00Z</dcterms:modified>
</cp:coreProperties>
</file>