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565" w:rsidRPr="00F54A24" w:rsidRDefault="00F54A24" w:rsidP="00F54A24">
      <w:pPr>
        <w:jc w:val="center"/>
        <w:rPr>
          <w:rFonts w:ascii="Times New Roman" w:hAnsi="Times New Roman" w:cs="Times New Roman"/>
          <w:b/>
          <w:sz w:val="24"/>
        </w:rPr>
      </w:pPr>
      <w:r w:rsidRPr="00F54A24">
        <w:rPr>
          <w:rFonts w:ascii="Times New Roman" w:hAnsi="Times New Roman" w:cs="Times New Roman"/>
          <w:b/>
          <w:sz w:val="24"/>
        </w:rPr>
        <w:t>Javítóvizsga témakörök</w:t>
      </w:r>
    </w:p>
    <w:p w:rsidR="00F54A24" w:rsidRPr="00F54A24" w:rsidRDefault="00F54A24" w:rsidP="00F54A24">
      <w:pPr>
        <w:jc w:val="center"/>
        <w:rPr>
          <w:rFonts w:ascii="Times New Roman" w:hAnsi="Times New Roman" w:cs="Times New Roman"/>
          <w:b/>
          <w:sz w:val="24"/>
        </w:rPr>
      </w:pPr>
      <w:r w:rsidRPr="00F54A24">
        <w:rPr>
          <w:rFonts w:ascii="Times New Roman" w:hAnsi="Times New Roman" w:cs="Times New Roman"/>
          <w:b/>
          <w:sz w:val="24"/>
        </w:rPr>
        <w:t>magyar nyelv és irodalom</w:t>
      </w:r>
    </w:p>
    <w:p w:rsidR="00F54A24" w:rsidRDefault="00F54A24" w:rsidP="00F54A24">
      <w:pPr>
        <w:jc w:val="center"/>
        <w:rPr>
          <w:rFonts w:ascii="Times New Roman" w:hAnsi="Times New Roman" w:cs="Times New Roman"/>
          <w:b/>
          <w:sz w:val="24"/>
        </w:rPr>
      </w:pPr>
      <w:r w:rsidRPr="00F54A24">
        <w:rPr>
          <w:rFonts w:ascii="Times New Roman" w:hAnsi="Times New Roman" w:cs="Times New Roman"/>
          <w:b/>
          <w:sz w:val="24"/>
        </w:rPr>
        <w:t>11. osztály</w:t>
      </w:r>
    </w:p>
    <w:p w:rsidR="00852591" w:rsidRPr="00F54A24" w:rsidRDefault="00852591" w:rsidP="00F54A2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2021/2022-es tanév</w:t>
      </w:r>
      <w:bookmarkStart w:id="0" w:name="_GoBack"/>
      <w:bookmarkEnd w:id="0"/>
    </w:p>
    <w:p w:rsidR="00F54A24" w:rsidRDefault="00F54A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Felkészüléshez használható: Színes irodalom 10. (2015), Krónika Nova Kiadó Kft., Budapest</w:t>
      </w:r>
    </w:p>
    <w:p w:rsidR="00F54A24" w:rsidRPr="00F54A24" w:rsidRDefault="00F54A24" w:rsidP="00F54A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54A24">
        <w:rPr>
          <w:rFonts w:ascii="Times New Roman" w:hAnsi="Times New Roman" w:cs="Times New Roman"/>
          <w:sz w:val="24"/>
        </w:rPr>
        <w:t xml:space="preserve">Kölcsey Ferenc élete és költészete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tk</w:t>
      </w:r>
      <w:proofErr w:type="spellEnd"/>
      <w:r>
        <w:rPr>
          <w:rFonts w:ascii="Times New Roman" w:hAnsi="Times New Roman" w:cs="Times New Roman"/>
          <w:sz w:val="24"/>
        </w:rPr>
        <w:t>.: 187-200.o.)</w:t>
      </w:r>
    </w:p>
    <w:p w:rsidR="00F54A24" w:rsidRDefault="00F54A24" w:rsidP="00F54A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Vörösmarty Mihály élete és költészete (</w:t>
      </w:r>
      <w:proofErr w:type="spellStart"/>
      <w:r>
        <w:rPr>
          <w:rFonts w:ascii="Times New Roman" w:hAnsi="Times New Roman" w:cs="Times New Roman"/>
          <w:sz w:val="24"/>
        </w:rPr>
        <w:t>tk</w:t>
      </w:r>
      <w:proofErr w:type="spellEnd"/>
      <w:r>
        <w:rPr>
          <w:rFonts w:ascii="Times New Roman" w:hAnsi="Times New Roman" w:cs="Times New Roman"/>
          <w:sz w:val="24"/>
        </w:rPr>
        <w:t>.: 202-228.o.)</w:t>
      </w:r>
    </w:p>
    <w:p w:rsidR="00F54A24" w:rsidRDefault="00F54A24" w:rsidP="00F54A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Petőfi Sándor élete és költészete (</w:t>
      </w:r>
      <w:proofErr w:type="spellStart"/>
      <w:r>
        <w:rPr>
          <w:rFonts w:ascii="Times New Roman" w:hAnsi="Times New Roman" w:cs="Times New Roman"/>
          <w:sz w:val="24"/>
        </w:rPr>
        <w:t>tk</w:t>
      </w:r>
      <w:proofErr w:type="spellEnd"/>
      <w:r>
        <w:rPr>
          <w:rFonts w:ascii="Times New Roman" w:hAnsi="Times New Roman" w:cs="Times New Roman"/>
          <w:sz w:val="24"/>
        </w:rPr>
        <w:t>.: 228-261.o)</w:t>
      </w:r>
    </w:p>
    <w:p w:rsidR="00F54A24" w:rsidRDefault="00F54A24" w:rsidP="00F54A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Jókai Mór élete és művészete (</w:t>
      </w:r>
      <w:proofErr w:type="spellStart"/>
      <w:r>
        <w:rPr>
          <w:rFonts w:ascii="Times New Roman" w:hAnsi="Times New Roman" w:cs="Times New Roman"/>
          <w:sz w:val="24"/>
        </w:rPr>
        <w:t>tk</w:t>
      </w:r>
      <w:proofErr w:type="spellEnd"/>
      <w:r>
        <w:rPr>
          <w:rFonts w:ascii="Times New Roman" w:hAnsi="Times New Roman" w:cs="Times New Roman"/>
          <w:sz w:val="24"/>
        </w:rPr>
        <w:t>.: 261-274.o.)</w:t>
      </w:r>
    </w:p>
    <w:p w:rsidR="00F54A24" w:rsidRDefault="00F54A24" w:rsidP="00F54A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Felkészüléshez használható: Színes irodalom 11. (2019), Eszterházy Károly Egyetem Oktatáskutató és Fejlesztő Intézet, Eger.</w:t>
      </w:r>
    </w:p>
    <w:p w:rsidR="00F54A24" w:rsidRDefault="00F54A24" w:rsidP="00F54A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Arany János élete és költészete (</w:t>
      </w:r>
      <w:proofErr w:type="spellStart"/>
      <w:r>
        <w:rPr>
          <w:rFonts w:ascii="Times New Roman" w:hAnsi="Times New Roman" w:cs="Times New Roman"/>
          <w:sz w:val="24"/>
        </w:rPr>
        <w:t>tk</w:t>
      </w:r>
      <w:proofErr w:type="spellEnd"/>
      <w:r>
        <w:rPr>
          <w:rFonts w:ascii="Times New Roman" w:hAnsi="Times New Roman" w:cs="Times New Roman"/>
          <w:sz w:val="24"/>
        </w:rPr>
        <w:t>.: 15-45.o.)</w:t>
      </w:r>
    </w:p>
    <w:p w:rsidR="00F54A24" w:rsidRDefault="00F54A24" w:rsidP="00F54A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Madách Imre: Az ember tragédiája (</w:t>
      </w:r>
      <w:proofErr w:type="spellStart"/>
      <w:r>
        <w:rPr>
          <w:rFonts w:ascii="Times New Roman" w:hAnsi="Times New Roman" w:cs="Times New Roman"/>
          <w:sz w:val="24"/>
        </w:rPr>
        <w:t>tk</w:t>
      </w:r>
      <w:proofErr w:type="spellEnd"/>
      <w:r>
        <w:rPr>
          <w:rFonts w:ascii="Times New Roman" w:hAnsi="Times New Roman" w:cs="Times New Roman"/>
          <w:sz w:val="24"/>
        </w:rPr>
        <w:t>.: 45-66.o.)</w:t>
      </w:r>
    </w:p>
    <w:p w:rsidR="00852591" w:rsidRDefault="00852591" w:rsidP="00F54A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Nyelvtan témakörök:</w:t>
      </w:r>
    </w:p>
    <w:p w:rsidR="00852591" w:rsidRDefault="00852591" w:rsidP="0085259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szöveg fogalma, felépítése</w:t>
      </w:r>
    </w:p>
    <w:p w:rsidR="00852591" w:rsidRDefault="00852591" w:rsidP="0085259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szövegtípusok</w:t>
      </w:r>
    </w:p>
    <w:p w:rsidR="00852591" w:rsidRDefault="00852591" w:rsidP="0085259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Szóképek</w:t>
      </w:r>
    </w:p>
    <w:p w:rsidR="00852591" w:rsidRDefault="00852591" w:rsidP="0085259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Alakzatok</w:t>
      </w:r>
    </w:p>
    <w:p w:rsidR="00852591" w:rsidRPr="00852591" w:rsidRDefault="00852591" w:rsidP="0085259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zeneiség stíluseszközei</w:t>
      </w:r>
    </w:p>
    <w:p w:rsidR="00F54A24" w:rsidRPr="00F54A24" w:rsidRDefault="00F54A24" w:rsidP="00F54A24">
      <w:pPr>
        <w:rPr>
          <w:rFonts w:ascii="Times New Roman" w:hAnsi="Times New Roman" w:cs="Times New Roman"/>
          <w:sz w:val="24"/>
        </w:rPr>
      </w:pPr>
    </w:p>
    <w:sectPr w:rsidR="00F54A24" w:rsidRPr="00F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EF3"/>
    <w:multiLevelType w:val="hybridMultilevel"/>
    <w:tmpl w:val="8864EF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33060"/>
    <w:multiLevelType w:val="hybridMultilevel"/>
    <w:tmpl w:val="01600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24"/>
    <w:rsid w:val="0021687D"/>
    <w:rsid w:val="004838DC"/>
    <w:rsid w:val="00852591"/>
    <w:rsid w:val="00F5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38D8"/>
  <w15:chartTrackingRefBased/>
  <w15:docId w15:val="{4121ABDE-346F-4E1E-9922-53DAEDC8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Pető Katalin</dc:creator>
  <cp:keywords/>
  <dc:description/>
  <cp:lastModifiedBy>Pető Katalin</cp:lastModifiedBy>
  <cp:revision>1</cp:revision>
  <dcterms:created xsi:type="dcterms:W3CDTF">2022-06-23T13:31:00Z</dcterms:created>
  <dcterms:modified xsi:type="dcterms:W3CDTF">2022-06-23T13:48:00Z</dcterms:modified>
</cp:coreProperties>
</file>