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2420" w14:textId="77777777" w:rsidR="00063A0B" w:rsidRDefault="00063A0B" w:rsidP="00063A0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Javítóvizsga témakörök matematikából</w:t>
      </w:r>
    </w:p>
    <w:p w14:paraId="529E852A" w14:textId="660332CE" w:rsidR="00063A0B" w:rsidRDefault="00063A0B" w:rsidP="00063A0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évfolyam</w:t>
      </w:r>
    </w:p>
    <w:p w14:paraId="613E4F0A" w14:textId="77777777" w:rsidR="00063A0B" w:rsidRPr="00063A0B" w:rsidRDefault="00063A0B" w:rsidP="00063A0B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063A0B">
        <w:rPr>
          <w:rFonts w:ascii="Times New Roman" w:hAnsi="Times New Roman" w:cs="Times New Roman"/>
          <w:b/>
          <w:sz w:val="24"/>
          <w:u w:val="single"/>
        </w:rPr>
        <w:t>Témakörök:</w:t>
      </w:r>
    </w:p>
    <w:p w14:paraId="2E6B0B93" w14:textId="421A084A" w:rsidR="00063A0B" w:rsidRPr="00063A0B" w:rsidRDefault="00063A0B" w:rsidP="00063A0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</w:rPr>
      </w:pPr>
      <w:r w:rsidRPr="00063A0B">
        <w:rPr>
          <w:rFonts w:ascii="Times New Roman" w:hAnsi="Times New Roman" w:cs="Times New Roman"/>
          <w:bCs/>
          <w:sz w:val="24"/>
        </w:rPr>
        <w:t>Halmazok</w:t>
      </w:r>
    </w:p>
    <w:p w14:paraId="5010B630" w14:textId="402868BD" w:rsidR="00063A0B" w:rsidRPr="00063A0B" w:rsidRDefault="00063A0B" w:rsidP="00063A0B">
      <w:pPr>
        <w:jc w:val="both"/>
        <w:rPr>
          <w:rFonts w:ascii="Times New Roman" w:hAnsi="Times New Roman" w:cs="Times New Roman"/>
          <w:bCs/>
          <w:sz w:val="24"/>
        </w:rPr>
      </w:pPr>
      <w:r w:rsidRPr="00063A0B">
        <w:rPr>
          <w:rFonts w:ascii="Times New Roman" w:hAnsi="Times New Roman" w:cs="Times New Roman"/>
          <w:bCs/>
          <w:sz w:val="24"/>
        </w:rPr>
        <w:t>halmazok megadása, részhalmaz, halmazműveletek, számhalmazok, halmazműveletek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063A0B">
        <w:rPr>
          <w:rFonts w:ascii="Times New Roman" w:hAnsi="Times New Roman" w:cs="Times New Roman"/>
          <w:bCs/>
          <w:sz w:val="24"/>
        </w:rPr>
        <w:t>intervallumokkal, szöveges feladatok halmazok számosságára</w:t>
      </w:r>
    </w:p>
    <w:p w14:paraId="42123A26" w14:textId="05668B7D" w:rsidR="00063A0B" w:rsidRPr="00063A0B" w:rsidRDefault="00063A0B" w:rsidP="00063A0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</w:rPr>
      </w:pPr>
      <w:r w:rsidRPr="00063A0B">
        <w:rPr>
          <w:rFonts w:ascii="Times New Roman" w:hAnsi="Times New Roman" w:cs="Times New Roman"/>
          <w:bCs/>
          <w:sz w:val="24"/>
        </w:rPr>
        <w:t>Számelmélet</w:t>
      </w:r>
    </w:p>
    <w:p w14:paraId="4A5B2EFF" w14:textId="08515718" w:rsidR="00063A0B" w:rsidRPr="00063A0B" w:rsidRDefault="00063A0B" w:rsidP="00063A0B">
      <w:pPr>
        <w:jc w:val="both"/>
        <w:rPr>
          <w:rFonts w:ascii="Times New Roman" w:hAnsi="Times New Roman" w:cs="Times New Roman"/>
          <w:bCs/>
          <w:sz w:val="24"/>
        </w:rPr>
      </w:pPr>
      <w:r w:rsidRPr="00063A0B">
        <w:rPr>
          <w:rFonts w:ascii="Times New Roman" w:hAnsi="Times New Roman" w:cs="Times New Roman"/>
          <w:bCs/>
          <w:sz w:val="24"/>
        </w:rPr>
        <w:t>prímszám, összetett szám, oszthatósági szabályok, számelmélet alaptétele, legnagyobb közös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063A0B">
        <w:rPr>
          <w:rFonts w:ascii="Times New Roman" w:hAnsi="Times New Roman" w:cs="Times New Roman"/>
          <w:bCs/>
          <w:sz w:val="24"/>
        </w:rPr>
        <w:t>osztó, legkisebb közös többszörös</w:t>
      </w:r>
    </w:p>
    <w:p w14:paraId="2726C2BB" w14:textId="3CE9D07F" w:rsidR="00063A0B" w:rsidRPr="00063A0B" w:rsidRDefault="00063A0B" w:rsidP="00063A0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</w:rPr>
      </w:pPr>
      <w:r w:rsidRPr="00063A0B">
        <w:rPr>
          <w:rFonts w:ascii="Times New Roman" w:hAnsi="Times New Roman" w:cs="Times New Roman"/>
          <w:bCs/>
          <w:sz w:val="24"/>
        </w:rPr>
        <w:t>Algebra</w:t>
      </w:r>
    </w:p>
    <w:p w14:paraId="15094E76" w14:textId="2BA3FA57" w:rsidR="00063A0B" w:rsidRPr="00063A0B" w:rsidRDefault="00063A0B" w:rsidP="00063A0B">
      <w:pPr>
        <w:jc w:val="both"/>
        <w:rPr>
          <w:rFonts w:ascii="Times New Roman" w:hAnsi="Times New Roman" w:cs="Times New Roman"/>
          <w:bCs/>
          <w:sz w:val="24"/>
        </w:rPr>
      </w:pPr>
      <w:r w:rsidRPr="00063A0B">
        <w:rPr>
          <w:rFonts w:ascii="Times New Roman" w:hAnsi="Times New Roman" w:cs="Times New Roman"/>
          <w:bCs/>
          <w:sz w:val="24"/>
        </w:rPr>
        <w:t>hatványozás,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063A0B">
        <w:rPr>
          <w:rFonts w:ascii="Times New Roman" w:hAnsi="Times New Roman" w:cs="Times New Roman"/>
          <w:bCs/>
          <w:sz w:val="24"/>
        </w:rPr>
        <w:t>azonosságok használata, normálalak</w:t>
      </w:r>
    </w:p>
    <w:p w14:paraId="2113C622" w14:textId="15A8673C" w:rsidR="00063A0B" w:rsidRPr="00063A0B" w:rsidRDefault="00063A0B" w:rsidP="00063A0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</w:rPr>
      </w:pPr>
      <w:r w:rsidRPr="00063A0B">
        <w:rPr>
          <w:rFonts w:ascii="Times New Roman" w:hAnsi="Times New Roman" w:cs="Times New Roman"/>
          <w:bCs/>
          <w:sz w:val="24"/>
        </w:rPr>
        <w:t>F</w:t>
      </w:r>
      <w:r w:rsidRPr="00063A0B">
        <w:rPr>
          <w:rFonts w:ascii="Times New Roman" w:hAnsi="Times New Roman" w:cs="Times New Roman"/>
          <w:bCs/>
          <w:sz w:val="24"/>
        </w:rPr>
        <w:t>üggvények</w:t>
      </w:r>
    </w:p>
    <w:p w14:paraId="61AD5DD9" w14:textId="5BA7C095" w:rsidR="00063A0B" w:rsidRPr="00063A0B" w:rsidRDefault="00063A0B" w:rsidP="00063A0B">
      <w:pPr>
        <w:jc w:val="both"/>
        <w:rPr>
          <w:rFonts w:ascii="Times New Roman" w:hAnsi="Times New Roman" w:cs="Times New Roman"/>
          <w:bCs/>
          <w:sz w:val="24"/>
        </w:rPr>
      </w:pPr>
      <w:r w:rsidRPr="00063A0B">
        <w:rPr>
          <w:rFonts w:ascii="Times New Roman" w:hAnsi="Times New Roman" w:cs="Times New Roman"/>
          <w:bCs/>
          <w:sz w:val="24"/>
        </w:rPr>
        <w:t>függvény fogalma, ábrázolása, függvénytulajdonságok, lineáris függvény, abszolút érték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063A0B">
        <w:rPr>
          <w:rFonts w:ascii="Times New Roman" w:hAnsi="Times New Roman" w:cs="Times New Roman"/>
          <w:bCs/>
          <w:sz w:val="24"/>
        </w:rPr>
        <w:t>függvény, másodfokú függvény, négyzetgyök függvény, lineáris törtfüggvény</w:t>
      </w:r>
    </w:p>
    <w:p w14:paraId="52F63AA1" w14:textId="7A20BA39" w:rsidR="00063A0B" w:rsidRPr="00063A0B" w:rsidRDefault="00063A0B" w:rsidP="00063A0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</w:rPr>
      </w:pPr>
      <w:r w:rsidRPr="00063A0B">
        <w:rPr>
          <w:rFonts w:ascii="Times New Roman" w:hAnsi="Times New Roman" w:cs="Times New Roman"/>
          <w:bCs/>
          <w:sz w:val="24"/>
        </w:rPr>
        <w:t>Algebra</w:t>
      </w:r>
    </w:p>
    <w:p w14:paraId="254E5543" w14:textId="233E16F6" w:rsidR="00063A0B" w:rsidRPr="00063A0B" w:rsidRDefault="00063A0B" w:rsidP="00063A0B">
      <w:pPr>
        <w:jc w:val="both"/>
        <w:rPr>
          <w:rFonts w:ascii="Times New Roman" w:hAnsi="Times New Roman" w:cs="Times New Roman"/>
          <w:bCs/>
          <w:sz w:val="24"/>
        </w:rPr>
      </w:pPr>
      <w:r w:rsidRPr="00063A0B">
        <w:rPr>
          <w:rFonts w:ascii="Times New Roman" w:hAnsi="Times New Roman" w:cs="Times New Roman"/>
          <w:bCs/>
          <w:sz w:val="24"/>
        </w:rPr>
        <w:t>műveletek algebrai egész kifejezésekkel, nevezetes szorzatok, szorzattá alakítás, algebrai törtek,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063A0B">
        <w:rPr>
          <w:rFonts w:ascii="Times New Roman" w:hAnsi="Times New Roman" w:cs="Times New Roman"/>
          <w:bCs/>
          <w:sz w:val="24"/>
        </w:rPr>
        <w:t>műveletek algebrai törtekkel</w:t>
      </w:r>
    </w:p>
    <w:p w14:paraId="4929A542" w14:textId="692DC9B9" w:rsidR="00063A0B" w:rsidRPr="00063A0B" w:rsidRDefault="00063A0B" w:rsidP="00063A0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</w:rPr>
      </w:pPr>
      <w:r w:rsidRPr="00063A0B">
        <w:rPr>
          <w:rFonts w:ascii="Times New Roman" w:hAnsi="Times New Roman" w:cs="Times New Roman"/>
          <w:bCs/>
          <w:sz w:val="24"/>
        </w:rPr>
        <w:t>Egyenletek</w:t>
      </w:r>
    </w:p>
    <w:p w14:paraId="15F68F1F" w14:textId="5B0A994D" w:rsidR="00063A0B" w:rsidRPr="00063A0B" w:rsidRDefault="00063A0B" w:rsidP="00063A0B">
      <w:pPr>
        <w:jc w:val="both"/>
        <w:rPr>
          <w:rFonts w:ascii="Times New Roman" w:hAnsi="Times New Roman" w:cs="Times New Roman"/>
          <w:bCs/>
          <w:sz w:val="24"/>
        </w:rPr>
      </w:pPr>
      <w:r w:rsidRPr="00063A0B">
        <w:rPr>
          <w:rFonts w:ascii="Times New Roman" w:hAnsi="Times New Roman" w:cs="Times New Roman"/>
          <w:bCs/>
          <w:sz w:val="24"/>
        </w:rPr>
        <w:t>elsőfokú egyenletek megoldása mérlegelv segítségével, abszolút értékes egyenletek,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063A0B">
        <w:rPr>
          <w:rFonts w:ascii="Times New Roman" w:hAnsi="Times New Roman" w:cs="Times New Roman"/>
          <w:bCs/>
          <w:sz w:val="24"/>
        </w:rPr>
        <w:t>egyenletrendszerek megoldása behelyettesítő, illetve egyenlő együtthatók módszerével, szöveges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063A0B">
        <w:rPr>
          <w:rFonts w:ascii="Times New Roman" w:hAnsi="Times New Roman" w:cs="Times New Roman"/>
          <w:bCs/>
          <w:sz w:val="24"/>
        </w:rPr>
        <w:t>feladatok, egyenlőtlenségek megoldása</w:t>
      </w:r>
    </w:p>
    <w:p w14:paraId="2EDD6810" w14:textId="473ACCB3" w:rsidR="00063A0B" w:rsidRPr="00063A0B" w:rsidRDefault="00063A0B" w:rsidP="00063A0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</w:rPr>
      </w:pPr>
      <w:r w:rsidRPr="00063A0B">
        <w:rPr>
          <w:rFonts w:ascii="Times New Roman" w:hAnsi="Times New Roman" w:cs="Times New Roman"/>
          <w:bCs/>
          <w:sz w:val="24"/>
        </w:rPr>
        <w:t>Geometria</w:t>
      </w:r>
    </w:p>
    <w:p w14:paraId="23C10824" w14:textId="3FC9D5A2" w:rsidR="00063A0B" w:rsidRDefault="00063A0B" w:rsidP="00063A0B">
      <w:pPr>
        <w:jc w:val="both"/>
        <w:rPr>
          <w:rFonts w:ascii="Times New Roman" w:hAnsi="Times New Roman" w:cs="Times New Roman"/>
          <w:bCs/>
          <w:sz w:val="24"/>
        </w:rPr>
      </w:pPr>
      <w:r w:rsidRPr="00063A0B">
        <w:rPr>
          <w:rFonts w:ascii="Times New Roman" w:hAnsi="Times New Roman" w:cs="Times New Roman"/>
          <w:bCs/>
          <w:sz w:val="24"/>
        </w:rPr>
        <w:t>alapfogalmak, szögek ismerete, nevezetes szögpárok, háromszögekre vonatkozó ismeretek,</w:t>
      </w:r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373752" w:rsidRPr="00063A0B">
        <w:rPr>
          <w:rFonts w:ascii="Times New Roman" w:hAnsi="Times New Roman" w:cs="Times New Roman"/>
          <w:bCs/>
          <w:sz w:val="24"/>
        </w:rPr>
        <w:t>P</w:t>
      </w:r>
      <w:r w:rsidR="00373752">
        <w:rPr>
          <w:rFonts w:ascii="Times New Roman" w:hAnsi="Times New Roman" w:cs="Times New Roman"/>
          <w:bCs/>
          <w:sz w:val="24"/>
        </w:rPr>
        <w:t>it</w:t>
      </w:r>
      <w:r w:rsidR="00373752" w:rsidRPr="00063A0B">
        <w:rPr>
          <w:rFonts w:ascii="Times New Roman" w:hAnsi="Times New Roman" w:cs="Times New Roman"/>
          <w:bCs/>
          <w:sz w:val="24"/>
        </w:rPr>
        <w:t>agorasz</w:t>
      </w:r>
      <w:proofErr w:type="spellEnd"/>
      <w:r w:rsidRPr="00063A0B">
        <w:rPr>
          <w:rFonts w:ascii="Times New Roman" w:hAnsi="Times New Roman" w:cs="Times New Roman"/>
          <w:bCs/>
          <w:sz w:val="24"/>
        </w:rPr>
        <w:t xml:space="preserve"> tétel és alkalmazása, nevezetes ponthalmazok, kör és részei, háromszög beírható és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063A0B">
        <w:rPr>
          <w:rFonts w:ascii="Times New Roman" w:hAnsi="Times New Roman" w:cs="Times New Roman"/>
          <w:bCs/>
          <w:sz w:val="24"/>
        </w:rPr>
        <w:t>körülírható köre, Thalész tétel, négyszögekre és sokszögekre vonatkozó ismeretek (belső szögek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063A0B">
        <w:rPr>
          <w:rFonts w:ascii="Times New Roman" w:hAnsi="Times New Roman" w:cs="Times New Roman"/>
          <w:bCs/>
          <w:sz w:val="24"/>
        </w:rPr>
        <w:t>összege, átlók száma) és a tanult szerkesztések</w:t>
      </w:r>
    </w:p>
    <w:p w14:paraId="621BC44D" w14:textId="7AF9E29D" w:rsidR="00063A0B" w:rsidRDefault="00063A0B" w:rsidP="00063A0B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A felkészüléshez segédanyag</w:t>
      </w:r>
    </w:p>
    <w:p w14:paraId="57B09025" w14:textId="5F77A009" w:rsidR="00063A0B" w:rsidRDefault="00063A0B" w:rsidP="00063A0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063A0B">
        <w:rPr>
          <w:rFonts w:ascii="Times New Roman" w:hAnsi="Times New Roman" w:cs="Times New Roman"/>
          <w:bCs/>
          <w:sz w:val="24"/>
        </w:rPr>
        <w:t>Czapáry</w:t>
      </w:r>
      <w:proofErr w:type="spellEnd"/>
      <w:r w:rsidRPr="00063A0B">
        <w:rPr>
          <w:rFonts w:ascii="Times New Roman" w:hAnsi="Times New Roman" w:cs="Times New Roman"/>
          <w:bCs/>
          <w:sz w:val="24"/>
        </w:rPr>
        <w:t xml:space="preserve"> Endre, Korom Pál</w:t>
      </w:r>
      <w:r w:rsidRPr="00063A0B">
        <w:rPr>
          <w:rFonts w:ascii="Times New Roman" w:hAnsi="Times New Roman" w:cs="Times New Roman"/>
          <w:bCs/>
          <w:sz w:val="24"/>
        </w:rPr>
        <w:t xml:space="preserve">: </w:t>
      </w:r>
      <w:r w:rsidRPr="00063A0B">
        <w:rPr>
          <w:rFonts w:ascii="Times New Roman" w:hAnsi="Times New Roman" w:cs="Times New Roman"/>
          <w:bCs/>
          <w:sz w:val="24"/>
        </w:rPr>
        <w:t>Matematika gyakorló feladatlapok a középiskolák 9. évfolyama számára</w:t>
      </w:r>
    </w:p>
    <w:p w14:paraId="0B4374FB" w14:textId="5062C035" w:rsidR="00063A0B" w:rsidRDefault="00063A0B" w:rsidP="00063A0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a tantárgy Google </w:t>
      </w:r>
      <w:proofErr w:type="spellStart"/>
      <w:r>
        <w:rPr>
          <w:rFonts w:ascii="Times New Roman" w:hAnsi="Times New Roman" w:cs="Times New Roman"/>
          <w:bCs/>
          <w:sz w:val="24"/>
        </w:rPr>
        <w:t>Classroomja</w:t>
      </w:r>
      <w:proofErr w:type="spellEnd"/>
    </w:p>
    <w:p w14:paraId="7774A2EB" w14:textId="73EB1BCD" w:rsidR="00063A0B" w:rsidRDefault="00063A0B" w:rsidP="00063A0B">
      <w:pPr>
        <w:ind w:left="360"/>
        <w:jc w:val="both"/>
        <w:rPr>
          <w:rFonts w:ascii="Times New Roman" w:hAnsi="Times New Roman" w:cs="Times New Roman"/>
          <w:bCs/>
          <w:sz w:val="24"/>
        </w:rPr>
      </w:pPr>
      <w:r w:rsidRPr="00063A0B">
        <w:rPr>
          <w:rFonts w:ascii="Times New Roman" w:hAnsi="Times New Roman" w:cs="Times New Roman"/>
          <w:bCs/>
          <w:sz w:val="24"/>
        </w:rPr>
        <w:t>A vizsgán a Négyjegyű függvénytáblázat és számológép használható</w:t>
      </w:r>
      <w:r w:rsidR="00373752">
        <w:rPr>
          <w:rFonts w:ascii="Times New Roman" w:hAnsi="Times New Roman" w:cs="Times New Roman"/>
          <w:bCs/>
          <w:sz w:val="24"/>
        </w:rPr>
        <w:t>.</w:t>
      </w:r>
    </w:p>
    <w:p w14:paraId="2486EFDB" w14:textId="0925E618" w:rsidR="00063A0B" w:rsidRDefault="00373752" w:rsidP="00063A0B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S</w:t>
      </w:r>
      <w:r w:rsidR="00063A0B">
        <w:rPr>
          <w:rFonts w:ascii="Times New Roman" w:hAnsi="Times New Roman" w:cs="Times New Roman"/>
          <w:bCs/>
          <w:sz w:val="24"/>
        </w:rPr>
        <w:t xml:space="preserve">ikeres </w:t>
      </w:r>
      <w:r>
        <w:rPr>
          <w:rFonts w:ascii="Times New Roman" w:hAnsi="Times New Roman" w:cs="Times New Roman"/>
          <w:bCs/>
          <w:sz w:val="24"/>
        </w:rPr>
        <w:t>felkészülést kívánok!</w:t>
      </w:r>
      <w:r>
        <w:rPr>
          <w:rFonts w:ascii="Times New Roman" w:hAnsi="Times New Roman" w:cs="Times New Roman"/>
          <w:bCs/>
          <w:sz w:val="24"/>
        </w:rPr>
        <w:tab/>
      </w:r>
    </w:p>
    <w:p w14:paraId="67A51BAA" w14:textId="1F2DBDF5" w:rsidR="00373752" w:rsidRPr="00063A0B" w:rsidRDefault="00373752" w:rsidP="00063A0B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Szeged, 20201. június 15.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>Kisfali Janka Zsuzsanna</w:t>
      </w:r>
    </w:p>
    <w:p w14:paraId="361496CC" w14:textId="77777777" w:rsidR="00315D1A" w:rsidRDefault="00315D1A"/>
    <w:sectPr w:rsidR="00315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B1865"/>
    <w:multiLevelType w:val="hybridMultilevel"/>
    <w:tmpl w:val="760400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0B"/>
    <w:rsid w:val="00063A0B"/>
    <w:rsid w:val="00315D1A"/>
    <w:rsid w:val="0037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11D02"/>
  <w15:chartTrackingRefBased/>
  <w15:docId w15:val="{06F16453-31F6-4C75-878A-6301A937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63A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3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Kisfali</dc:creator>
  <cp:keywords/>
  <dc:description/>
  <cp:lastModifiedBy>Janka Kisfali</cp:lastModifiedBy>
  <cp:revision>1</cp:revision>
  <dcterms:created xsi:type="dcterms:W3CDTF">2021-06-24T19:04:00Z</dcterms:created>
  <dcterms:modified xsi:type="dcterms:W3CDTF">2021-06-24T19:16:00Z</dcterms:modified>
</cp:coreProperties>
</file>