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5" w:rsidRPr="00057D35" w:rsidRDefault="00057D35" w:rsidP="00057D35">
      <w:pPr>
        <w:pStyle w:val="NormlWeb"/>
        <w:spacing w:after="840" w:afterAutospacing="0"/>
        <w:rPr>
          <w:color w:val="000000"/>
          <w:sz w:val="48"/>
          <w:szCs w:val="48"/>
        </w:rPr>
      </w:pPr>
      <w:bookmarkStart w:id="0" w:name="mukodes"/>
      <w:r w:rsidRPr="00057D35">
        <w:rPr>
          <w:b/>
          <w:bCs/>
          <w:color w:val="000000"/>
          <w:sz w:val="48"/>
          <w:szCs w:val="48"/>
        </w:rPr>
        <w:t>A merevl</w:t>
      </w:r>
      <w:r>
        <w:rPr>
          <w:b/>
          <w:bCs/>
          <w:color w:val="000000"/>
          <w:sz w:val="48"/>
          <w:szCs w:val="48"/>
        </w:rPr>
        <w:t>emezek adattárolási struktúrája</w:t>
      </w:r>
    </w:p>
    <w:p w:rsidR="00057D35" w:rsidRPr="00C83038" w:rsidRDefault="00057D35" w:rsidP="00057D35">
      <w:pPr>
        <w:pStyle w:val="NormlWeb"/>
        <w:rPr>
          <w:color w:val="000000"/>
          <w:sz w:val="28"/>
          <w:szCs w:val="28"/>
        </w:rPr>
      </w:pPr>
      <w:r w:rsidRPr="00C83038">
        <w:rPr>
          <w:color w:val="000000"/>
          <w:sz w:val="28"/>
          <w:szCs w:val="28"/>
        </w:rPr>
        <w:t>A lemezek felülete koncentrikus körökre, </w:t>
      </w:r>
      <w:r w:rsidRPr="00C83038">
        <w:rPr>
          <w:b/>
          <w:bCs/>
          <w:color w:val="000000"/>
          <w:sz w:val="28"/>
          <w:szCs w:val="28"/>
        </w:rPr>
        <w:t>sávokra</w:t>
      </w:r>
      <w:r w:rsidRPr="00C83038">
        <w:rPr>
          <w:color w:val="000000"/>
          <w:sz w:val="28"/>
          <w:szCs w:val="28"/>
        </w:rPr>
        <w:t> (</w:t>
      </w:r>
      <w:proofErr w:type="spellStart"/>
      <w:r w:rsidRPr="00C83038">
        <w:rPr>
          <w:color w:val="000000"/>
          <w:sz w:val="28"/>
          <w:szCs w:val="28"/>
        </w:rPr>
        <w:t>track</w:t>
      </w:r>
      <w:proofErr w:type="spellEnd"/>
      <w:r w:rsidRPr="00C83038">
        <w:rPr>
          <w:color w:val="000000"/>
          <w:sz w:val="28"/>
          <w:szCs w:val="28"/>
        </w:rPr>
        <w:t>) van osztva. A sávokon belül kisebb egységek, </w:t>
      </w:r>
      <w:r w:rsidRPr="00C83038">
        <w:rPr>
          <w:b/>
          <w:bCs/>
          <w:color w:val="000000"/>
          <w:sz w:val="28"/>
          <w:szCs w:val="28"/>
        </w:rPr>
        <w:t>szektorok</w:t>
      </w:r>
      <w:r w:rsidR="00C75129">
        <w:rPr>
          <w:color w:val="000000"/>
          <w:sz w:val="28"/>
          <w:szCs w:val="28"/>
        </w:rPr>
        <w:t xml:space="preserve"> (sector) </w:t>
      </w:r>
      <w:r w:rsidRPr="00C83038">
        <w:rPr>
          <w:color w:val="000000"/>
          <w:sz w:val="28"/>
          <w:szCs w:val="28"/>
        </w:rPr>
        <w:t>vannak kialakítva. Több lemezfelület esetén a fizikailag egymás alatt elhelyezkedő sávokat </w:t>
      </w:r>
      <w:r w:rsidRPr="00C83038">
        <w:rPr>
          <w:b/>
          <w:bCs/>
          <w:color w:val="000000"/>
          <w:sz w:val="28"/>
          <w:szCs w:val="28"/>
        </w:rPr>
        <w:t>cilindernek</w:t>
      </w:r>
      <w:r w:rsidRPr="00C83038">
        <w:rPr>
          <w:color w:val="000000"/>
          <w:sz w:val="28"/>
          <w:szCs w:val="28"/>
        </w:rPr>
        <w:t> (</w:t>
      </w:r>
      <w:proofErr w:type="spellStart"/>
      <w:r w:rsidRPr="00C83038">
        <w:rPr>
          <w:color w:val="000000"/>
          <w:sz w:val="28"/>
          <w:szCs w:val="28"/>
        </w:rPr>
        <w:t>cylinder</w:t>
      </w:r>
      <w:proofErr w:type="spellEnd"/>
      <w:r w:rsidRPr="00C83038">
        <w:rPr>
          <w:color w:val="000000"/>
          <w:sz w:val="28"/>
          <w:szCs w:val="28"/>
        </w:rPr>
        <w:t>) hívjuk.</w:t>
      </w:r>
    </w:p>
    <w:bookmarkEnd w:id="0"/>
    <w:p w:rsidR="00057D35" w:rsidRPr="00C83038" w:rsidRDefault="00057D35" w:rsidP="00057D35">
      <w:pPr>
        <w:pStyle w:val="NormlWeb"/>
        <w:rPr>
          <w:color w:val="000000"/>
          <w:sz w:val="28"/>
          <w:szCs w:val="28"/>
        </w:rPr>
      </w:pPr>
      <w:r w:rsidRPr="00C83038">
        <w:rPr>
          <w:color w:val="000000"/>
          <w:sz w:val="28"/>
          <w:szCs w:val="28"/>
        </w:rPr>
        <w:t>Ahhoz, hogy a lemezen létrejöjjenek a sávok és a szektorok, egy speciális műveletet kell végrehajtani, amit </w:t>
      </w:r>
      <w:r w:rsidRPr="00C83038">
        <w:rPr>
          <w:b/>
          <w:bCs/>
          <w:color w:val="000000"/>
          <w:sz w:val="28"/>
          <w:szCs w:val="28"/>
        </w:rPr>
        <w:t>formázásnak</w:t>
      </w:r>
      <w:r w:rsidRPr="00C83038">
        <w:rPr>
          <w:color w:val="000000"/>
          <w:sz w:val="28"/>
          <w:szCs w:val="28"/>
        </w:rPr>
        <w:t> nevezünk. Az alacso</w:t>
      </w:r>
      <w:r w:rsidR="00C75129">
        <w:rPr>
          <w:color w:val="000000"/>
          <w:sz w:val="28"/>
          <w:szCs w:val="28"/>
        </w:rPr>
        <w:t xml:space="preserve">ny szintű </w:t>
      </w:r>
      <w:bookmarkStart w:id="1" w:name="_GoBack"/>
      <w:bookmarkEnd w:id="1"/>
      <w:r w:rsidRPr="00C83038">
        <w:rPr>
          <w:color w:val="000000"/>
          <w:sz w:val="28"/>
          <w:szCs w:val="28"/>
        </w:rPr>
        <w:t>formázás (</w:t>
      </w:r>
      <w:proofErr w:type="spellStart"/>
      <w:r w:rsidRPr="00C83038">
        <w:rPr>
          <w:color w:val="000000"/>
          <w:sz w:val="28"/>
          <w:szCs w:val="28"/>
        </w:rPr>
        <w:t>Low</w:t>
      </w:r>
      <w:proofErr w:type="spellEnd"/>
      <w:r w:rsidRPr="00C83038">
        <w:rPr>
          <w:color w:val="000000"/>
          <w:sz w:val="28"/>
          <w:szCs w:val="28"/>
        </w:rPr>
        <w:t xml:space="preserve"> </w:t>
      </w:r>
      <w:proofErr w:type="spellStart"/>
      <w:r w:rsidRPr="00C83038">
        <w:rPr>
          <w:color w:val="000000"/>
          <w:sz w:val="28"/>
          <w:szCs w:val="28"/>
        </w:rPr>
        <w:t>Level</w:t>
      </w:r>
      <w:proofErr w:type="spellEnd"/>
      <w:r w:rsidRPr="00C83038">
        <w:rPr>
          <w:color w:val="000000"/>
          <w:sz w:val="28"/>
          <w:szCs w:val="28"/>
        </w:rPr>
        <w:t xml:space="preserve"> </w:t>
      </w:r>
      <w:proofErr w:type="spellStart"/>
      <w:r w:rsidRPr="00C83038">
        <w:rPr>
          <w:color w:val="000000"/>
          <w:sz w:val="28"/>
          <w:szCs w:val="28"/>
        </w:rPr>
        <w:t>Format</w:t>
      </w:r>
      <w:proofErr w:type="spellEnd"/>
      <w:r w:rsidRPr="00C83038">
        <w:rPr>
          <w:color w:val="000000"/>
          <w:sz w:val="28"/>
          <w:szCs w:val="28"/>
        </w:rPr>
        <w:t>) lényegében abból áll, hogy felírják a lemezre az azonosítókat, és mindegyik szektorfejbe beírják a sáv számát, a fej sorszámát és a szektor számát (CHS). A szektorok számozása 1-től kezdődik, és a hibás szektorokat el</w:t>
      </w:r>
      <w:r w:rsidR="00570310" w:rsidRPr="00C83038">
        <w:rPr>
          <w:color w:val="000000"/>
          <w:sz w:val="28"/>
          <w:szCs w:val="28"/>
        </w:rPr>
        <w:t>távolít</w:t>
      </w:r>
      <w:r w:rsidRPr="00C83038">
        <w:rPr>
          <w:color w:val="000000"/>
          <w:sz w:val="28"/>
          <w:szCs w:val="28"/>
        </w:rPr>
        <w:t>ják. Az alacsony szintű formázást a mai merevlemezeknél már a gyárban végrehajtják, így  ezt nem kell, sőt általában nem is szabad a felhasználónak elvégezni.</w:t>
      </w:r>
    </w:p>
    <w:p w:rsidR="00057D35" w:rsidRPr="00C83038" w:rsidRDefault="00057D35" w:rsidP="00057D35">
      <w:pPr>
        <w:pStyle w:val="NormlWeb"/>
        <w:rPr>
          <w:color w:val="000000"/>
          <w:sz w:val="28"/>
          <w:szCs w:val="28"/>
        </w:rPr>
      </w:pPr>
      <w:r w:rsidRPr="00C83038">
        <w:rPr>
          <w:color w:val="000000"/>
          <w:sz w:val="28"/>
          <w:szCs w:val="28"/>
        </w:rPr>
        <w:t>A merevlemezek használatához egy logikai formázást is kell végeznünk, amely kialakítja a lemezen az alkalmazni kívánt fájlrendszert. A logikai lemezkezelés alapegysége a több szektorból álló szektorcsoport, a </w:t>
      </w:r>
      <w:r w:rsidRPr="00C83038">
        <w:rPr>
          <w:b/>
          <w:bCs/>
          <w:color w:val="000000"/>
          <w:sz w:val="28"/>
          <w:szCs w:val="28"/>
        </w:rPr>
        <w:t>klaszter</w:t>
      </w:r>
      <w:r w:rsidRPr="00C83038">
        <w:rPr>
          <w:color w:val="000000"/>
          <w:sz w:val="28"/>
          <w:szCs w:val="28"/>
        </w:rPr>
        <w:t xml:space="preserve"> (angolul </w:t>
      </w:r>
      <w:proofErr w:type="spellStart"/>
      <w:r w:rsidRPr="00C83038">
        <w:rPr>
          <w:color w:val="000000"/>
          <w:sz w:val="28"/>
          <w:szCs w:val="28"/>
        </w:rPr>
        <w:t>cluster</w:t>
      </w:r>
      <w:proofErr w:type="spellEnd"/>
      <w:r w:rsidRPr="00C83038">
        <w:rPr>
          <w:color w:val="000000"/>
          <w:sz w:val="28"/>
          <w:szCs w:val="28"/>
        </w:rPr>
        <w:t>). A fájlok a lemezen klaszterekre vannak osztva, így az operációs rendszer írni és olvasni a merevlemezt csak klaszterenként tudja. Egy klaszterben található szektoroknak a száma a lemez kapacitásától és a használt filerendszertől függ.</w:t>
      </w:r>
    </w:p>
    <w:p w:rsidR="00057D35" w:rsidRPr="00C83038" w:rsidRDefault="00057D35" w:rsidP="00057D35">
      <w:pPr>
        <w:pStyle w:val="NormlWeb"/>
        <w:rPr>
          <w:color w:val="000000"/>
          <w:sz w:val="28"/>
          <w:szCs w:val="28"/>
        </w:rPr>
      </w:pPr>
      <w:r w:rsidRPr="00C83038">
        <w:rPr>
          <w:color w:val="000000"/>
          <w:sz w:val="28"/>
          <w:szCs w:val="28"/>
        </w:rPr>
        <w:t>Minden merevlemez egy fizikai </w:t>
      </w:r>
      <w:r w:rsidRPr="00C83038">
        <w:rPr>
          <w:b/>
          <w:bCs/>
          <w:color w:val="000000"/>
          <w:sz w:val="28"/>
          <w:szCs w:val="28"/>
        </w:rPr>
        <w:t>partícióból</w:t>
      </w:r>
      <w:r w:rsidRPr="00C83038">
        <w:rPr>
          <w:color w:val="000000"/>
          <w:sz w:val="28"/>
          <w:szCs w:val="28"/>
        </w:rPr>
        <w:t> áll, ennek mérete a lemez teljes területével egyenlő. A fizikai partíciót fel lehet osztani több logikai partícióra. A logikai partíciókat úgy látjuk, mintha azok külön merevlemezek volnának. A partíciók felhasználásával több operációs rendszer futtatására is lehetőségünk nyílik, ha ezeket külön partíciókban helyezzük el. A merevlemez első szektorában található a mester betöltő bejegyzés (MBR = </w:t>
      </w:r>
      <w:r w:rsidRPr="00C83038">
        <w:rPr>
          <w:b/>
          <w:bCs/>
          <w:color w:val="000000"/>
          <w:sz w:val="28"/>
          <w:szCs w:val="28"/>
        </w:rPr>
        <w:t xml:space="preserve">Master Boot </w:t>
      </w:r>
      <w:proofErr w:type="spellStart"/>
      <w:r w:rsidRPr="00C83038">
        <w:rPr>
          <w:b/>
          <w:bCs/>
          <w:color w:val="000000"/>
          <w:sz w:val="28"/>
          <w:szCs w:val="28"/>
        </w:rPr>
        <w:t>Record</w:t>
      </w:r>
      <w:proofErr w:type="spellEnd"/>
      <w:r w:rsidRPr="00C83038">
        <w:rPr>
          <w:color w:val="000000"/>
          <w:sz w:val="28"/>
          <w:szCs w:val="28"/>
        </w:rPr>
        <w:t>), amely a gép indításánál nyújt információt a betöltendő operációs rendszerről. Az MBR része a partíciós tábla, amely a lemezen található logikai partíciókat írja le.</w:t>
      </w:r>
    </w:p>
    <w:p w:rsidR="005C4B12" w:rsidRDefault="00057D35" w:rsidP="00C83038">
      <w:pPr>
        <w:pStyle w:val="NormlWeb"/>
        <w:rPr>
          <w:color w:val="000000"/>
          <w:sz w:val="28"/>
          <w:szCs w:val="28"/>
        </w:rPr>
      </w:pPr>
      <w:r w:rsidRPr="00C83038">
        <w:rPr>
          <w:color w:val="000000"/>
          <w:sz w:val="28"/>
          <w:szCs w:val="28"/>
        </w:rPr>
        <w:t>Ahhoz, hogy fájlokat tároljunk egy merevlemezen, a PC-nek </w:t>
      </w:r>
      <w:r w:rsidRPr="00C83038">
        <w:rPr>
          <w:b/>
          <w:bCs/>
          <w:color w:val="000000"/>
          <w:sz w:val="28"/>
          <w:szCs w:val="28"/>
        </w:rPr>
        <w:t>fájlrendszerre</w:t>
      </w:r>
      <w:r w:rsidRPr="00C83038">
        <w:rPr>
          <w:color w:val="000000"/>
          <w:sz w:val="28"/>
          <w:szCs w:val="28"/>
        </w:rPr>
        <w:t> van szüksége, amely megadja a fájl nevét, helyét. Hasonlít egy katalógusra. Minden partíciónak megvan a saját személyi katalógusa, az állománykiosztási tábla (</w:t>
      </w:r>
      <w:r w:rsidRPr="00C83038">
        <w:rPr>
          <w:b/>
          <w:bCs/>
          <w:color w:val="000000"/>
          <w:sz w:val="28"/>
          <w:szCs w:val="28"/>
        </w:rPr>
        <w:t>F</w:t>
      </w:r>
      <w:r w:rsidRPr="00C83038">
        <w:rPr>
          <w:color w:val="000000"/>
          <w:sz w:val="28"/>
          <w:szCs w:val="28"/>
        </w:rPr>
        <w:t>ile </w:t>
      </w:r>
      <w:proofErr w:type="spellStart"/>
      <w:r w:rsidRPr="00C83038">
        <w:rPr>
          <w:b/>
          <w:bCs/>
          <w:color w:val="000000"/>
          <w:sz w:val="28"/>
          <w:szCs w:val="28"/>
        </w:rPr>
        <w:t>A</w:t>
      </w:r>
      <w:r w:rsidRPr="00C83038">
        <w:rPr>
          <w:color w:val="000000"/>
          <w:sz w:val="28"/>
          <w:szCs w:val="28"/>
        </w:rPr>
        <w:t>llocation</w:t>
      </w:r>
      <w:proofErr w:type="spellEnd"/>
      <w:r w:rsidRPr="00C83038">
        <w:rPr>
          <w:color w:val="000000"/>
          <w:sz w:val="28"/>
          <w:szCs w:val="28"/>
        </w:rPr>
        <w:t> </w:t>
      </w:r>
      <w:proofErr w:type="spellStart"/>
      <w:r w:rsidRPr="00C83038">
        <w:rPr>
          <w:b/>
          <w:bCs/>
          <w:color w:val="000000"/>
          <w:sz w:val="28"/>
          <w:szCs w:val="28"/>
        </w:rPr>
        <w:t>T</w:t>
      </w:r>
      <w:r w:rsidRPr="00C83038">
        <w:rPr>
          <w:color w:val="000000"/>
          <w:sz w:val="28"/>
          <w:szCs w:val="28"/>
        </w:rPr>
        <w:t>able</w:t>
      </w:r>
      <w:proofErr w:type="spellEnd"/>
      <w:r w:rsidRPr="00C83038">
        <w:rPr>
          <w:color w:val="000000"/>
          <w:sz w:val="28"/>
          <w:szCs w:val="28"/>
        </w:rPr>
        <w:t>, </w:t>
      </w:r>
      <w:r w:rsidRPr="00C83038">
        <w:rPr>
          <w:i/>
          <w:iCs/>
          <w:color w:val="000000"/>
          <w:sz w:val="28"/>
          <w:szCs w:val="28"/>
        </w:rPr>
        <w:t>FAT</w:t>
      </w:r>
      <w:r w:rsidRPr="00C83038">
        <w:rPr>
          <w:color w:val="000000"/>
          <w:sz w:val="28"/>
          <w:szCs w:val="28"/>
        </w:rPr>
        <w:t xml:space="preserve">). A legkorábbi fájlrendszer a FAT16 volt, még DOS operációs rendszer alá. Ezt követte a FAT32, ez a Windows 95, Windows 98 fájlrendszere volt, ezt pedig az NTFS (New </w:t>
      </w:r>
      <w:proofErr w:type="spellStart"/>
      <w:r w:rsidRPr="00C83038">
        <w:rPr>
          <w:color w:val="000000"/>
          <w:sz w:val="28"/>
          <w:szCs w:val="28"/>
        </w:rPr>
        <w:t>Technology</w:t>
      </w:r>
      <w:proofErr w:type="spellEnd"/>
      <w:r w:rsidRPr="00C83038">
        <w:rPr>
          <w:color w:val="000000"/>
          <w:sz w:val="28"/>
          <w:szCs w:val="28"/>
        </w:rPr>
        <w:t xml:space="preserve"> File System) követte. Ez a Windows NT alapú rendszerek fájlrendszere: a Windows 2000, a Windows XP, a Windows Server 2003 illetve a Windows Vistáé. Unix és Linux </w:t>
      </w:r>
      <w:r w:rsidRPr="00C83038">
        <w:rPr>
          <w:color w:val="000000"/>
          <w:sz w:val="28"/>
          <w:szCs w:val="28"/>
        </w:rPr>
        <w:lastRenderedPageBreak/>
        <w:t>operációs rendszerek alatt ettől eltérő fájlrendszereket használnak. A FAT hibátlansága a rendszer működésének elengedhetetlen feltétele. Annak érdekében, hogy véletlenszerű sérülés esetén se legyen probléma, az állomány-elhelyezési táblát két példányban tárolják. A két tábla egymás mögött helyezkedik el, a második az első pontos másolata.</w:t>
      </w:r>
    </w:p>
    <w:p w:rsidR="00C83038" w:rsidRPr="00C83038" w:rsidRDefault="00C83038" w:rsidP="00C83038">
      <w:pPr>
        <w:pStyle w:val="Norm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Pr="00C83038">
        <w:rPr>
          <w:color w:val="000000"/>
          <w:sz w:val="28"/>
          <w:szCs w:val="28"/>
        </w:rPr>
        <w:t xml:space="preserve"> HDD-n lévő fájlok egy idő után </w:t>
      </w:r>
      <w:proofErr w:type="spellStart"/>
      <w:r w:rsidRPr="00C83038">
        <w:rPr>
          <w:color w:val="000000"/>
          <w:sz w:val="28"/>
          <w:szCs w:val="28"/>
        </w:rPr>
        <w:t>logikailag</w:t>
      </w:r>
      <w:proofErr w:type="spellEnd"/>
      <w:r w:rsidRPr="00C83038">
        <w:rPr>
          <w:color w:val="000000"/>
          <w:sz w:val="28"/>
          <w:szCs w:val="28"/>
        </w:rPr>
        <w:t xml:space="preserve"> töredezetté válnak. Oka az, hogy a merevlemez nem tud egy szektornál kisebb egységet címezni, így amikor ír egy fájlt, és az nem tölti be teljesen a szektort, kihasználatlan hely keletkezik. A merevlemez lassulását az okozza, hogy amikor ír egy adott információt, de a következő szektor foglalt, akkor ettől a szektortól egy távolabbi üres szektorba kell raknia a fájl további részét – az író/olvasó fejnek mozognia kell, hogy elérje – és ez lassabb elérési időt okoz. Ezt az állapotot töredezettségnek vagy </w:t>
      </w:r>
      <w:proofErr w:type="spellStart"/>
      <w:r w:rsidRPr="00C83038">
        <w:rPr>
          <w:color w:val="000000"/>
          <w:sz w:val="28"/>
          <w:szCs w:val="28"/>
        </w:rPr>
        <w:t>fragmentáltságnak</w:t>
      </w:r>
      <w:proofErr w:type="spellEnd"/>
      <w:r w:rsidRPr="00C83038">
        <w:rPr>
          <w:color w:val="000000"/>
          <w:sz w:val="28"/>
          <w:szCs w:val="28"/>
        </w:rPr>
        <w:t xml:space="preserve"> nevezzük. Ezt különböző szoftverek segítségével, töredezettségmentesítő, </w:t>
      </w:r>
      <w:proofErr w:type="spellStart"/>
      <w:r w:rsidRPr="00C83038">
        <w:rPr>
          <w:color w:val="000000"/>
          <w:sz w:val="28"/>
          <w:szCs w:val="28"/>
        </w:rPr>
        <w:t>defragmentáló</w:t>
      </w:r>
      <w:proofErr w:type="spellEnd"/>
      <w:r w:rsidRPr="00C83038">
        <w:rPr>
          <w:color w:val="000000"/>
          <w:sz w:val="28"/>
          <w:szCs w:val="28"/>
        </w:rPr>
        <w:t xml:space="preserve"> programokkal könnyen lehet orvosolni.</w:t>
      </w:r>
    </w:p>
    <w:p w:rsidR="00C83038" w:rsidRPr="00C83038" w:rsidRDefault="00C83038" w:rsidP="00C83038">
      <w:pPr>
        <w:pStyle w:val="NormlWeb"/>
        <w:rPr>
          <w:color w:val="000000"/>
          <w:sz w:val="28"/>
          <w:szCs w:val="28"/>
        </w:rPr>
      </w:pPr>
    </w:p>
    <w:sectPr w:rsidR="00C83038" w:rsidRPr="00C8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35"/>
    <w:rsid w:val="00057D35"/>
    <w:rsid w:val="00570310"/>
    <w:rsid w:val="005B47FD"/>
    <w:rsid w:val="005C4B12"/>
    <w:rsid w:val="00C75129"/>
    <w:rsid w:val="00C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3B9A"/>
  <w15:chartTrackingRefBased/>
  <w15:docId w15:val="{12D292CF-EDC2-4B8E-A7CE-467E5D32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5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70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Zoli</cp:lastModifiedBy>
  <cp:revision>3</cp:revision>
  <dcterms:created xsi:type="dcterms:W3CDTF">2018-11-15T16:07:00Z</dcterms:created>
  <dcterms:modified xsi:type="dcterms:W3CDTF">2018-11-15T23:36:00Z</dcterms:modified>
</cp:coreProperties>
</file>