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4D" w:rsidRPr="003866BA" w:rsidRDefault="003866BA" w:rsidP="003866BA">
      <w:pPr>
        <w:jc w:val="center"/>
        <w:rPr>
          <w:b/>
        </w:rPr>
      </w:pPr>
      <w:r w:rsidRPr="003866BA">
        <w:rPr>
          <w:b/>
        </w:rPr>
        <w:t>Irodai alkalmazások gyakorlata - 14. évfolyam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Az irodai, titkári munka tartalmához kapcsolódóan egy táblázatkezelő program alapfunkcióinak alkalma</w:t>
      </w:r>
      <w:r>
        <w:t>zása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Munkalapok azonosítása, beszúrása, törlése, Oldalbeállítás funkciói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Adatbevitel, másolás, beillesztés</w:t>
      </w:r>
      <w:bookmarkStart w:id="0" w:name="_GoBack"/>
      <w:bookmarkEnd w:id="0"/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Egyszerű táblázatok létrehozása, Forrásfájlban kapott táblázat bővítése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Táblázat esztétikus formázása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Élőfej, élőláb tartalmának beszúrása, formázása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Karakterek formázása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Cellaműveletek: adatok igazítása, cellák egyesítése, felosztása, különböző számformátumok alkalmazás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Egyszerű számolási műveletek egyéni képlettel vagy függvények alkalmazásával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SZUM, ÁTLAG</w:t>
      </w:r>
      <w:r>
        <w:t xml:space="preserve"> függvények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MAXIMUM, MINIMUM</w:t>
      </w:r>
      <w:r>
        <w:t xml:space="preserve"> </w:t>
      </w:r>
      <w:r>
        <w:t>függvények</w:t>
      </w:r>
    </w:p>
    <w:p w:rsidR="003866BA" w:rsidRPr="003866BA" w:rsidRDefault="003866BA" w:rsidP="003866BA">
      <w:pPr>
        <w:pStyle w:val="Listaszerbekezds"/>
        <w:numPr>
          <w:ilvl w:val="0"/>
          <w:numId w:val="1"/>
        </w:numPr>
      </w:pPr>
      <w:r w:rsidRPr="003866BA">
        <w:t xml:space="preserve">DARAB, DARAB2, DARABTELI, DARABÜRES </w:t>
      </w:r>
      <w:r>
        <w:t>függvények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 xml:space="preserve">HA, KEREKÍTÉS </w:t>
      </w:r>
      <w:r>
        <w:t>függvények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Egyszerű rendezés, szűrés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 táblázat megadott adataiból diagramok létrehozása, formázása, elhelyezése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 xml:space="preserve">Kép, alakzat, szövegdoboz, </w:t>
      </w:r>
      <w:proofErr w:type="spellStart"/>
      <w:r w:rsidRPr="003866BA">
        <w:t>WordArt</w:t>
      </w:r>
      <w:proofErr w:type="spellEnd"/>
      <w:r w:rsidRPr="003866BA">
        <w:t>, szimbólum besz</w:t>
      </w:r>
      <w:r>
        <w:t>úrása, szerkesztése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 titkári munkában jellemző dokumentumok (táblázatok, diagramok)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Nyilvántartások, jelenléti ívek, eredmény-kimutatás stb. készítése.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 dokumentumok készülhetnek: minta után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Részletes feladattal irányított utasítások szerint, Megadott tartalmi szempontok, adatok szerint, In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Adatbázisok készítése a titkári munkában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Az irodai, titkári munka tartalmához kapcsolódóan egy adatbázis-kezelő program alapfunkcióinak alkal</w:t>
      </w:r>
      <w:r>
        <w:t>mazása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Adatbázisba adatok feltöltése (forrásfájlban kapott adatok bővítése, módosítása, egyéni adatbevitel)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Adattáblából adatok kikeresése (szűrés), rekordok módosítása, beszúrása, törlése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>
        <w:t>Adatok rendezése a táblákban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Lekérdezés lét</w:t>
      </w:r>
      <w:r>
        <w:t>rehozása, mentése, szerkesztése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Jelentés ké</w:t>
      </w:r>
      <w:r>
        <w:t>szítése, módosítása, nyomtatása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 xml:space="preserve">A </w:t>
      </w:r>
      <w:proofErr w:type="gramStart"/>
      <w:r w:rsidRPr="003866BA">
        <w:t>prezentáció</w:t>
      </w:r>
      <w:proofErr w:type="gramEnd"/>
      <w:r w:rsidRPr="003866BA">
        <w:t xml:space="preserve"> mint kommunikációs technika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 prezentációkészítés jelentősége a titkári munkában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 prezentációkészítés lépései (felkészülés, tervezés, megvalósítás)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Tipográfiai alapismeretek (betűk, szöveg, színek stb.)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Szervezetek, termékek, szolgáltatások prezentációjának előírásai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Prezentációk készítése egy konkrét bemutató készítő programban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Honlap-készítési alapfogalmak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A weblapok funkciója, szerkezeti felépítése, HTML kódok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Bekezdések, felsorolások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Táblázatok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Képek használata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Hivatkozások</w:t>
      </w:r>
    </w:p>
    <w:p w:rsidR="003866BA" w:rsidRDefault="003866BA" w:rsidP="003866BA">
      <w:pPr>
        <w:pStyle w:val="Listaszerbekezds"/>
        <w:numPr>
          <w:ilvl w:val="0"/>
          <w:numId w:val="1"/>
        </w:numPr>
      </w:pPr>
      <w:r w:rsidRPr="003866BA">
        <w:t>Weblapkészítés gyakorlata</w:t>
      </w:r>
    </w:p>
    <w:p w:rsidR="003866BA" w:rsidRDefault="003866BA"/>
    <w:sectPr w:rsidR="0038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665F"/>
    <w:multiLevelType w:val="hybridMultilevel"/>
    <w:tmpl w:val="1012E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A"/>
    <w:rsid w:val="003866BA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B121"/>
  <w15:chartTrackingRefBased/>
  <w15:docId w15:val="{6C7C495F-2270-4D98-B43A-725E27D1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6BA"/>
    <w:pPr>
      <w:ind w:left="720"/>
      <w:contextualSpacing/>
    </w:pPr>
  </w:style>
  <w:style w:type="paragraph" w:styleId="Nincstrkz">
    <w:name w:val="No Spacing"/>
    <w:uiPriority w:val="1"/>
    <w:qFormat/>
    <w:rsid w:val="0038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2018-08-06T14:38:00Z</dcterms:created>
  <dcterms:modified xsi:type="dcterms:W3CDTF">2018-08-06T14:44:00Z</dcterms:modified>
</cp:coreProperties>
</file>