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4C" w:rsidRDefault="00B2134C"/>
    <w:p w:rsidR="00B2134C" w:rsidRDefault="00B2134C" w:rsidP="00315851">
      <w:pPr>
        <w:jc w:val="center"/>
      </w:pPr>
      <w:r>
        <w:t>GONDOZÁSI ISMERETEK pótvizsga tételsor 2018.08.23.</w:t>
      </w:r>
    </w:p>
    <w:p w:rsidR="00B2134C" w:rsidRDefault="00B2134C"/>
    <w:p w:rsidR="00B2134C" w:rsidRDefault="00B2134C" w:rsidP="00495213">
      <w:pPr>
        <w:pStyle w:val="ListParagraph"/>
        <w:numPr>
          <w:ilvl w:val="0"/>
          <w:numId w:val="1"/>
        </w:numPr>
      </w:pPr>
      <w:r w:rsidRPr="008E7FD3">
        <w:t>A gondozási ismeretek alapfogalmai</w:t>
      </w:r>
    </w:p>
    <w:p w:rsidR="00B2134C" w:rsidRDefault="00B2134C" w:rsidP="00C144A8">
      <w:pPr>
        <w:pStyle w:val="ListParagraph"/>
        <w:ind w:left="360"/>
      </w:pPr>
      <w:r>
        <w:t xml:space="preserve">                                          – célja</w:t>
      </w:r>
    </w:p>
    <w:p w:rsidR="00B2134C" w:rsidRDefault="00B2134C" w:rsidP="00C144A8">
      <w:pPr>
        <w:pStyle w:val="ListParagraph"/>
        <w:ind w:left="360"/>
      </w:pPr>
      <w:r>
        <w:t xml:space="preserve">                                          – feladatai</w:t>
      </w:r>
    </w:p>
    <w:p w:rsidR="00B2134C" w:rsidRDefault="00B2134C" w:rsidP="00C144A8">
      <w:pPr>
        <w:pStyle w:val="ListParagraph"/>
        <w:ind w:left="360"/>
      </w:pPr>
      <w:r>
        <w:t xml:space="preserve">                                          – tevékenységi formái</w:t>
      </w:r>
    </w:p>
    <w:p w:rsidR="00B2134C" w:rsidRDefault="00B2134C" w:rsidP="0079342C">
      <w:pPr>
        <w:pStyle w:val="ListParagraph"/>
        <w:numPr>
          <w:ilvl w:val="0"/>
          <w:numId w:val="1"/>
        </w:numPr>
      </w:pPr>
      <w:r w:rsidRPr="008E7FD3">
        <w:t>A komplex gondozás, mint a szükségletkielégítés és az autonómia megőrzésének eszköze</w:t>
      </w:r>
    </w:p>
    <w:p w:rsidR="00B2134C" w:rsidRDefault="00B2134C" w:rsidP="00495213">
      <w:pPr>
        <w:pStyle w:val="ListParagraph"/>
        <w:numPr>
          <w:ilvl w:val="0"/>
          <w:numId w:val="1"/>
        </w:numPr>
      </w:pPr>
      <w:r>
        <w:t xml:space="preserve">Az emberi  szükségletek rendszere  és szintjei (Maslow piramis) </w:t>
      </w:r>
    </w:p>
    <w:p w:rsidR="00B2134C" w:rsidRDefault="00B2134C" w:rsidP="00495213">
      <w:pPr>
        <w:pStyle w:val="ListParagraph"/>
        <w:numPr>
          <w:ilvl w:val="0"/>
          <w:numId w:val="1"/>
        </w:numPr>
      </w:pPr>
      <w:r>
        <w:t>A gondozás célcsoportjai: csecsemők és kisgyermekek</w:t>
      </w:r>
    </w:p>
    <w:p w:rsidR="00B2134C" w:rsidRDefault="00B2134C" w:rsidP="00C144A8">
      <w:pPr>
        <w:pStyle w:val="ListParagraph"/>
        <w:ind w:left="360"/>
      </w:pPr>
      <w:r>
        <w:t xml:space="preserve">                        – családok, idős és fogyatékkal élő emberek</w:t>
      </w:r>
    </w:p>
    <w:p w:rsidR="00B2134C" w:rsidRDefault="00B2134C" w:rsidP="00C144A8">
      <w:pPr>
        <w:pStyle w:val="ListParagraph"/>
        <w:ind w:left="360"/>
      </w:pPr>
      <w:r>
        <w:t xml:space="preserve">                        – pszichiátriai és szenvedély betegek</w:t>
      </w:r>
    </w:p>
    <w:p w:rsidR="00B2134C" w:rsidRDefault="00B2134C" w:rsidP="00C144A8">
      <w:pPr>
        <w:pStyle w:val="ListParagraph"/>
        <w:ind w:left="360"/>
      </w:pPr>
      <w:r>
        <w:t xml:space="preserve">                        - peremhelyzetű személyek és csoportok</w:t>
      </w:r>
    </w:p>
    <w:p w:rsidR="00B2134C" w:rsidRDefault="00B2134C" w:rsidP="00C144A8">
      <w:pPr>
        <w:pStyle w:val="ListParagraph"/>
        <w:ind w:left="360"/>
      </w:pPr>
      <w:r>
        <w:t xml:space="preserve">                        – gyógyíthatatlan betegek</w:t>
      </w:r>
    </w:p>
    <w:p w:rsidR="00B2134C" w:rsidRDefault="00B2134C" w:rsidP="00C144A8">
      <w:pPr>
        <w:pStyle w:val="ListParagraph"/>
        <w:ind w:left="360"/>
      </w:pPr>
      <w:r>
        <w:t xml:space="preserve">                       – és haldoklók</w:t>
      </w:r>
    </w:p>
    <w:p w:rsidR="00B2134C" w:rsidRDefault="00B2134C" w:rsidP="00495213">
      <w:pPr>
        <w:pStyle w:val="ListParagraph"/>
        <w:numPr>
          <w:ilvl w:val="0"/>
          <w:numId w:val="1"/>
        </w:numPr>
      </w:pPr>
      <w:r>
        <w:t>A gondozó munka főbb területei I.: a személyes gondoskodás a célcsoportok sajátos igényeinek megfelelően</w:t>
      </w:r>
    </w:p>
    <w:p w:rsidR="00B2134C" w:rsidRDefault="00B2134C" w:rsidP="00387BDD">
      <w:pPr>
        <w:pStyle w:val="ListParagraph"/>
        <w:numPr>
          <w:ilvl w:val="0"/>
          <w:numId w:val="1"/>
        </w:numPr>
      </w:pPr>
      <w:r>
        <w:t>A gondozó munka főbb területei II.: a különböző ellátási formák megszerzésének támogatása</w:t>
      </w:r>
    </w:p>
    <w:p w:rsidR="00B2134C" w:rsidRDefault="00B2134C" w:rsidP="00387BDD">
      <w:pPr>
        <w:pStyle w:val="ListParagraph"/>
        <w:numPr>
          <w:ilvl w:val="0"/>
          <w:numId w:val="1"/>
        </w:numPr>
      </w:pPr>
      <w:r>
        <w:t>A gondozó munka főbb területei III.: a kapcsolatok fenntartásának segítése</w:t>
      </w:r>
    </w:p>
    <w:p w:rsidR="00B2134C" w:rsidRDefault="00B2134C" w:rsidP="00C144A8">
      <w:pPr>
        <w:pStyle w:val="ListParagraph"/>
        <w:numPr>
          <w:ilvl w:val="0"/>
          <w:numId w:val="1"/>
        </w:numPr>
      </w:pPr>
      <w:r>
        <w:t>Az aktivitás fontossága és fenntartása</w:t>
      </w:r>
    </w:p>
    <w:p w:rsidR="00B2134C" w:rsidRDefault="00B2134C" w:rsidP="00495213">
      <w:pPr>
        <w:pStyle w:val="ListParagraph"/>
        <w:numPr>
          <w:ilvl w:val="0"/>
          <w:numId w:val="1"/>
        </w:numPr>
      </w:pPr>
      <w:r>
        <w:t>A foglalkozás feltételeinek biztosítása</w:t>
      </w:r>
    </w:p>
    <w:p w:rsidR="00B2134C" w:rsidRDefault="00B2134C" w:rsidP="00495213">
      <w:pPr>
        <w:pStyle w:val="ListParagraph"/>
        <w:numPr>
          <w:ilvl w:val="0"/>
          <w:numId w:val="1"/>
        </w:numPr>
      </w:pPr>
      <w:r>
        <w:t>A mindennapi életvitel szervezése</w:t>
      </w:r>
    </w:p>
    <w:p w:rsidR="00B2134C" w:rsidRDefault="00B2134C" w:rsidP="00495213">
      <w:pPr>
        <w:pStyle w:val="ListParagraph"/>
        <w:numPr>
          <w:ilvl w:val="0"/>
          <w:numId w:val="1"/>
        </w:numPr>
      </w:pPr>
      <w:r>
        <w:t>Háztartásgazdálkodás és háztartásvezetés</w:t>
      </w:r>
    </w:p>
    <w:p w:rsidR="00B2134C" w:rsidRDefault="00B2134C" w:rsidP="00495213">
      <w:pPr>
        <w:pStyle w:val="ListParagraph"/>
        <w:numPr>
          <w:ilvl w:val="0"/>
          <w:numId w:val="1"/>
        </w:numPr>
      </w:pPr>
      <w:r>
        <w:t>A gondozó szerepei</w:t>
      </w:r>
    </w:p>
    <w:p w:rsidR="00B2134C" w:rsidRDefault="00B2134C" w:rsidP="00387BDD">
      <w:pPr>
        <w:pStyle w:val="ListParagraph"/>
        <w:numPr>
          <w:ilvl w:val="0"/>
          <w:numId w:val="1"/>
        </w:numPr>
      </w:pPr>
      <w:r>
        <w:t>A szociális munka etikai szabályainak érvényesítése a gondozó munka során</w:t>
      </w:r>
    </w:p>
    <w:p w:rsidR="00B2134C" w:rsidRDefault="00B2134C" w:rsidP="00387BDD">
      <w:pPr>
        <w:pStyle w:val="ListParagraph"/>
        <w:numPr>
          <w:ilvl w:val="0"/>
          <w:numId w:val="1"/>
        </w:numPr>
      </w:pPr>
      <w:r>
        <w:t>Munka-, tűz- és balesetvédelmi szabályok és feladatok</w:t>
      </w:r>
    </w:p>
    <w:p w:rsidR="00B2134C" w:rsidRDefault="00B2134C" w:rsidP="00387BDD">
      <w:pPr>
        <w:pStyle w:val="ListParagraph"/>
      </w:pPr>
    </w:p>
    <w:p w:rsidR="00B2134C" w:rsidRDefault="00B2134C"/>
    <w:sectPr w:rsidR="00B2134C" w:rsidSect="0079342C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E4B75"/>
    <w:multiLevelType w:val="hybridMultilevel"/>
    <w:tmpl w:val="CBF05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FD3"/>
    <w:rsid w:val="000E37A1"/>
    <w:rsid w:val="00315851"/>
    <w:rsid w:val="003657A5"/>
    <w:rsid w:val="003726FA"/>
    <w:rsid w:val="00387BDD"/>
    <w:rsid w:val="00495213"/>
    <w:rsid w:val="004D5C1B"/>
    <w:rsid w:val="00695FF3"/>
    <w:rsid w:val="0079342C"/>
    <w:rsid w:val="008E7FD3"/>
    <w:rsid w:val="009024AC"/>
    <w:rsid w:val="00B2134C"/>
    <w:rsid w:val="00BA3E79"/>
    <w:rsid w:val="00C144A8"/>
    <w:rsid w:val="00DA3C3B"/>
    <w:rsid w:val="00EA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5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166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GONDOZÁSI ISMERETEK TANMENET</dc:title>
  <dc:subject/>
  <dc:creator>w7ultimate</dc:creator>
  <cp:keywords/>
  <dc:description/>
  <cp:lastModifiedBy>User</cp:lastModifiedBy>
  <cp:revision>2</cp:revision>
  <dcterms:created xsi:type="dcterms:W3CDTF">2018-08-03T11:30:00Z</dcterms:created>
  <dcterms:modified xsi:type="dcterms:W3CDTF">2018-08-03T11:30:00Z</dcterms:modified>
</cp:coreProperties>
</file>