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IT Alapok elmélet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9 . évfolyam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Témakörök: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- 2-es számrendszer: ábrázolása, átváltás 10-es számrendszerbe.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Neumann elv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számítógépek felépítése: Neumann elvek, számítógépek főbb egységei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Számítógépek belső felépítése: belső hardverek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Megelőző karbantartás feladatai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Operációs rendszerek: fajtái, feladata, rendszerkövetelmények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Könyvtárszerkezet, fájl attribútumok, fájl jogosultságok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Virtuális számítógépek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Perifériák rendszerezése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Nyomtatók típusai, működési elvei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Biztonsági fenyegetések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Adatvédelem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