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A5" w:rsidRDefault="004F60FB" w:rsidP="004F60FB">
      <w:pPr>
        <w:pStyle w:val="Listaszerbekezds"/>
        <w:numPr>
          <w:ilvl w:val="0"/>
          <w:numId w:val="1"/>
        </w:numPr>
      </w:pPr>
      <w:bookmarkStart w:id="0" w:name="_GoBack"/>
      <w:bookmarkEnd w:id="0"/>
      <w:r>
        <w:t>Gépírás</w:t>
      </w:r>
    </w:p>
    <w:p w:rsidR="004F60FB" w:rsidRDefault="004F60FB" w:rsidP="004F60FB">
      <w:pPr>
        <w:pStyle w:val="Listaszerbekezds"/>
        <w:numPr>
          <w:ilvl w:val="0"/>
          <w:numId w:val="1"/>
        </w:numPr>
      </w:pPr>
      <w:r>
        <w:t>Szövegszerkesztés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Betűformázások. Bekezdésformázások.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Szegély és mintázat. Oldalbeállítások. Élőfej, élőláb. Oldalszámozás.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Táblázat beszúrása, formázása.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Tabulátorok alkalmazása.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Objektumok beszúrása, formázása.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Szakaszok, hasábok.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Körlevél részei. Adatforrás jellemzői.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Hivatalos levél részei. A hivatalos levél formai megoldásai.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Hivatalos levél készítése szövegszerkesztő programmal.</w:t>
      </w:r>
    </w:p>
    <w:p w:rsidR="004F60FB" w:rsidRDefault="004F60FB" w:rsidP="004F60FB">
      <w:pPr>
        <w:pStyle w:val="Listaszerbekezds"/>
        <w:numPr>
          <w:ilvl w:val="1"/>
          <w:numId w:val="1"/>
        </w:numPr>
      </w:pPr>
      <w:r w:rsidRPr="004F60FB">
        <w:t>A szerződéskötés gyakorlata: szerződések készítése gyakorlati szituációk alapján.</w:t>
      </w:r>
    </w:p>
    <w:sectPr w:rsidR="004F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E50"/>
    <w:multiLevelType w:val="hybridMultilevel"/>
    <w:tmpl w:val="B8E60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B"/>
    <w:rsid w:val="004F60FB"/>
    <w:rsid w:val="005745A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Evi</cp:lastModifiedBy>
  <cp:revision>2</cp:revision>
  <dcterms:created xsi:type="dcterms:W3CDTF">2016-06-27T07:45:00Z</dcterms:created>
  <dcterms:modified xsi:type="dcterms:W3CDTF">2016-06-27T07:45:00Z</dcterms:modified>
</cp:coreProperties>
</file>